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10" w:rsidRDefault="00005B10" w:rsidP="00005B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  …/……/2018 </w:t>
      </w:r>
    </w:p>
    <w:p w:rsidR="00005B10" w:rsidRDefault="00005B10" w:rsidP="00005B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Miejskiej Radzynia </w:t>
      </w:r>
      <w:r w:rsidR="00392AE9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hełmińskiego</w:t>
      </w:r>
    </w:p>
    <w:p w:rsidR="00005B10" w:rsidRDefault="00005B10" w:rsidP="00005B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005B10" w:rsidRDefault="00005B10" w:rsidP="00005B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B10" w:rsidRDefault="00005B10" w:rsidP="00005B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podwyższenia kryterium dochodowego uprawniającego do przyznania zasiłku celowego na zakup żywności lub posiłku</w:t>
      </w:r>
    </w:p>
    <w:p w:rsidR="00005B10" w:rsidRDefault="00005B10" w:rsidP="00005B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B10" w:rsidRDefault="00005B10" w:rsidP="00005B10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(Dz. U. z 2018 r., poz. 994, poz. 1000, poz. 1349 i poz. 1432), w zw. z art. 8 ust. 2  ustawy z dnia 12 marca 2004 r. o pomocy społecznej (Dz. U. z 2018 r., poz. 1508 i poz. 1693)  </w:t>
      </w:r>
      <w:r w:rsidR="00B12378">
        <w:rPr>
          <w:rFonts w:ascii="Times New Roman" w:hAnsi="Times New Roman" w:cs="Times New Roman"/>
          <w:sz w:val="24"/>
          <w:szCs w:val="24"/>
        </w:rPr>
        <w:t>uchwala się</w:t>
      </w:r>
      <w:r>
        <w:rPr>
          <w:rFonts w:ascii="Times New Roman" w:hAnsi="Times New Roman" w:cs="Times New Roman"/>
          <w:sz w:val="24"/>
          <w:szCs w:val="24"/>
        </w:rPr>
        <w:t>, co następuje:</w:t>
      </w:r>
    </w:p>
    <w:p w:rsidR="00005B10" w:rsidRDefault="00005B10" w:rsidP="00005B10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005B10" w:rsidRDefault="00005B10" w:rsidP="00005B10">
      <w:pPr>
        <w:shd w:val="clear" w:color="auto" w:fill="FFFFFF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Podwyższa się do 150 % kryterium dochodowe, o którym mowa w art. 8 ust. 1 pkt 1 i 2 ustawy o pomocy społecznej uprawniające do </w:t>
      </w:r>
      <w:r>
        <w:rPr>
          <w:rFonts w:ascii="Times New Roman" w:hAnsi="Times New Roman" w:cs="Times New Roman"/>
        </w:rPr>
        <w:t>przyznania</w:t>
      </w:r>
      <w:r>
        <w:rPr>
          <w:rFonts w:ascii="Times New Roman" w:hAnsi="Times New Roman" w:cs="Times New Roman"/>
          <w:sz w:val="24"/>
          <w:szCs w:val="24"/>
        </w:rPr>
        <w:t xml:space="preserve"> zasiłku celowego na zakup posiłku lub żywności dla osób i rodzin wymienionych w uchwale Nr 140 Rady Ministrów z dnia 15 października 2018 r. w sprawie  ustanowienia wieloletniego rządowego programu „Posiłek w szkole i w domu” na   lata 2019 – 2023 (M.P. z 2018r.,  poz. 1007)</w:t>
      </w:r>
    </w:p>
    <w:p w:rsidR="00392AE9" w:rsidRDefault="00005B10" w:rsidP="00005B10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Wykona</w:t>
      </w:r>
      <w:r w:rsidR="00392AE9">
        <w:rPr>
          <w:rFonts w:ascii="Times New Roman" w:hAnsi="Times New Roman" w:cs="Times New Roman"/>
          <w:sz w:val="24"/>
          <w:szCs w:val="24"/>
        </w:rPr>
        <w:t xml:space="preserve">nie uchwały powierza się  Burmistrzowi Miasta i Gminy Radzyń   </w:t>
      </w:r>
    </w:p>
    <w:p w:rsidR="00005B10" w:rsidRDefault="00392AE9" w:rsidP="00005B10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Chełmiński.</w:t>
      </w:r>
    </w:p>
    <w:p w:rsidR="00005B10" w:rsidRDefault="00005B10" w:rsidP="00005B10">
      <w:pPr>
        <w:shd w:val="clear" w:color="auto" w:fill="FFFFFF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 xml:space="preserve">Traci moc Uchwała nr </w:t>
      </w:r>
      <w:r>
        <w:rPr>
          <w:rFonts w:ascii="Times New Roman" w:hAnsi="Times New Roman" w:cs="Times New Roman"/>
          <w:sz w:val="24"/>
          <w:szCs w:val="24"/>
        </w:rPr>
        <w:t>XXXIII/268/14</w:t>
      </w:r>
      <w:r>
        <w:rPr>
          <w:rFonts w:ascii="Times New Roman" w:hAnsi="Times New Roman" w:cs="Times New Roman"/>
          <w:sz w:val="24"/>
          <w:szCs w:val="24"/>
        </w:rPr>
        <w:t xml:space="preserve"> Rady </w:t>
      </w:r>
      <w:r>
        <w:rPr>
          <w:rFonts w:ascii="Times New Roman" w:hAnsi="Times New Roman" w:cs="Times New Roman"/>
          <w:sz w:val="24"/>
          <w:szCs w:val="24"/>
        </w:rPr>
        <w:t>Miejskiej Radzynia Chełmińskiego z dnia 24 stycznia</w:t>
      </w:r>
      <w:r>
        <w:rPr>
          <w:rFonts w:ascii="Times New Roman" w:hAnsi="Times New Roman" w:cs="Times New Roman"/>
          <w:sz w:val="24"/>
          <w:szCs w:val="24"/>
        </w:rPr>
        <w:t xml:space="preserve"> 2014r. w   sprawie podwyższenia kryterium dochodowego uprawniającego do przyznania nieodpłatnie  pomocy w</w:t>
      </w:r>
      <w:r w:rsidR="00B1237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zakresie dożywiania w formie świadczenia pieniężnego na zakup posiłku lub żywności dla osób objętych wieloletnim programem wspierania finansowego gmin w zakresie dożywiania „Pomoc państwa w zakresie dożywiania” na</w:t>
      </w:r>
      <w:r>
        <w:rPr>
          <w:rFonts w:ascii="Times New Roman" w:hAnsi="Times New Roman" w:cs="Times New Roman"/>
          <w:sz w:val="24"/>
          <w:szCs w:val="24"/>
        </w:rPr>
        <w:t xml:space="preserve"> lata 2014 – 2020</w:t>
      </w:r>
    </w:p>
    <w:p w:rsidR="00005B10" w:rsidRDefault="00005B10" w:rsidP="00005B10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Kujawsko –    </w:t>
      </w:r>
    </w:p>
    <w:p w:rsidR="00005B10" w:rsidRDefault="00005B10" w:rsidP="00005B10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Pomorskiego i wchodzi w życie z dniem 1 stycznia 2019 r.</w:t>
      </w:r>
    </w:p>
    <w:p w:rsidR="00005B10" w:rsidRDefault="00005B10" w:rsidP="00005B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B10" w:rsidRDefault="00005B10" w:rsidP="00005B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Przewodniczący</w:t>
      </w:r>
      <w:r>
        <w:rPr>
          <w:rFonts w:ascii="Times New Roman" w:hAnsi="Times New Roman" w:cs="Times New Roman"/>
          <w:sz w:val="24"/>
          <w:szCs w:val="24"/>
        </w:rPr>
        <w:t xml:space="preserve"> Rady </w:t>
      </w:r>
      <w:r>
        <w:rPr>
          <w:rFonts w:ascii="Times New Roman" w:hAnsi="Times New Roman" w:cs="Times New Roman"/>
          <w:sz w:val="24"/>
          <w:szCs w:val="24"/>
        </w:rPr>
        <w:t>Miejskiej</w:t>
      </w:r>
    </w:p>
    <w:p w:rsidR="00005B10" w:rsidRDefault="00005B10" w:rsidP="00005B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Jan Michaliszyn</w:t>
      </w:r>
    </w:p>
    <w:p w:rsidR="00005B10" w:rsidRDefault="00005B10" w:rsidP="00005B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B10" w:rsidRDefault="00005B10" w:rsidP="00005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10" w:rsidRDefault="00005B10" w:rsidP="00005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B10" w:rsidRDefault="00005B10" w:rsidP="00005B10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Uzasadnienie</w:t>
      </w:r>
    </w:p>
    <w:p w:rsidR="00005B10" w:rsidRDefault="00005B10" w:rsidP="00005B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dniem 1 stycznia 2019r. wchodzi w życie nowy wieloletni rządowy program „Posiłek w szkole i w domu na lata 2019 – 2023” wprowadzony Uchwałą Nr 140 Rady Ministrów z dnia 15 października  2018r. (M.P. z 2018r. poz.1007). Przewiduje on udzielanie wsparcia w zakresie dożywiania osobom spełniającym kryterium dochodowe w wysokości 150 % kryterium, o którym mowa w art. 8 ustawy o pomocy społecznej. Natomiast zgodnie z art. 8 ust. 2 ustawy z dnia 2004r. o pomocy społecznej (Dz.U. z 2018r. poz. 1508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gmina może udzielać wsparcia w formie zasiłku celowego na zakup posiłku lub żywności osobom spełniającym kryterium dochodowe w wysokości 150% kryterium tylko w przypadku uchwalenia przez gminę stosownej uchwały podwyższającej kryterium dochodowe do tego poziomu. </w:t>
      </w:r>
    </w:p>
    <w:p w:rsidR="00005B10" w:rsidRDefault="00005B10" w:rsidP="00005B10">
      <w:pPr>
        <w:shd w:val="clear" w:color="auto" w:fill="FFFFFF"/>
        <w:spacing w:line="36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trudną sytuacją dochodową i życiową osób i rodzin korzystających z wsparcia systemu pomocy społecznej podwyższenie do 150 % kryterium dochodowego w zakresie dożywiania w formie zasiłku celowego na zakup posiłku lub żywności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ułatwi oraz uskuteczni działalność zapobiegającą rozszerzaniu się ubóstwa, a także umożliwi </w:t>
      </w:r>
      <w:r>
        <w:rPr>
          <w:rFonts w:ascii="Times New Roman" w:hAnsi="Times New Roman" w:cs="Times New Roman"/>
          <w:sz w:val="24"/>
          <w:szCs w:val="24"/>
        </w:rPr>
        <w:t xml:space="preserve">osobom </w:t>
      </w:r>
      <w:r w:rsidR="0024163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i rodzinom, w szczególności rodzinom wielodzietnym i niepełnym zabezpieczenie potrzeb żywieniowych.</w:t>
      </w:r>
    </w:p>
    <w:p w:rsidR="00005B10" w:rsidRDefault="00005B10" w:rsidP="00005B10">
      <w:pPr>
        <w:shd w:val="clear" w:color="auto" w:fill="FFFFFF"/>
        <w:spacing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podjęcie stosownej uchwały jest uzasadnione.</w:t>
      </w:r>
    </w:p>
    <w:p w:rsidR="00005B10" w:rsidRDefault="00005B10" w:rsidP="00005B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B10" w:rsidRDefault="00005B10" w:rsidP="00005B10"/>
    <w:p w:rsidR="00386BA2" w:rsidRDefault="00386BA2"/>
    <w:sectPr w:rsidR="0038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CE"/>
    <w:rsid w:val="00005B10"/>
    <w:rsid w:val="00203CCE"/>
    <w:rsid w:val="00241639"/>
    <w:rsid w:val="00386BA2"/>
    <w:rsid w:val="00392AE9"/>
    <w:rsid w:val="00B1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BC755-7BF4-45CA-8AE4-5BF65933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A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A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Dąbrówka</dc:creator>
  <cp:keywords/>
  <dc:description/>
  <cp:lastModifiedBy>Ilona Dąbrówka</cp:lastModifiedBy>
  <cp:revision>2</cp:revision>
  <cp:lastPrinted>2018-12-14T09:50:00Z</cp:lastPrinted>
  <dcterms:created xsi:type="dcterms:W3CDTF">2018-12-14T12:45:00Z</dcterms:created>
  <dcterms:modified xsi:type="dcterms:W3CDTF">2018-12-14T12:45:00Z</dcterms:modified>
</cp:coreProperties>
</file>