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704AC" w14:textId="7AB87A8A" w:rsid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F97A63">
        <w:rPr>
          <w:rFonts w:ascii="Times New Roman" w:hAnsi="Times New Roman" w:cs="Times New Roman"/>
          <w:b/>
          <w:bCs/>
          <w:sz w:val="20"/>
          <w:szCs w:val="20"/>
        </w:rPr>
        <w:t xml:space="preserve">Załącznik Nr 3 do uchwały Nr </w:t>
      </w:r>
      <w:r w:rsidR="009A757A">
        <w:rPr>
          <w:rFonts w:ascii="Times New Roman" w:hAnsi="Times New Roman" w:cs="Times New Roman"/>
          <w:b/>
          <w:bCs/>
          <w:sz w:val="20"/>
          <w:szCs w:val="20"/>
        </w:rPr>
        <w:t xml:space="preserve">      </w:t>
      </w:r>
      <w:r w:rsidRPr="00F97A63">
        <w:rPr>
          <w:rFonts w:ascii="Times New Roman" w:hAnsi="Times New Roman" w:cs="Times New Roman"/>
          <w:b/>
          <w:bCs/>
          <w:sz w:val="20"/>
          <w:szCs w:val="20"/>
        </w:rPr>
        <w:t xml:space="preserve"> Rady Miejskiej Radzynia Chełmińskiego z dnia </w:t>
      </w:r>
      <w:r w:rsidR="009A757A">
        <w:rPr>
          <w:rFonts w:ascii="Times New Roman" w:hAnsi="Times New Roman" w:cs="Times New Roman"/>
          <w:b/>
          <w:bCs/>
          <w:sz w:val="20"/>
          <w:szCs w:val="20"/>
        </w:rPr>
        <w:t xml:space="preserve">  </w:t>
      </w:r>
    </w:p>
    <w:p w14:paraId="1241ECEF" w14:textId="062B366A" w:rsidR="008C3A56" w:rsidRDefault="008C3A56"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p>
    <w:p w14:paraId="42D32CB7" w14:textId="77777777" w:rsidR="008C3A56" w:rsidRPr="00F97A63" w:rsidRDefault="008C3A56"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p>
    <w:p w14:paraId="2CAAE99E"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36"/>
          <w:szCs w:val="36"/>
        </w:rPr>
      </w:pPr>
    </w:p>
    <w:p w14:paraId="33D10F8A"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36"/>
          <w:szCs w:val="36"/>
        </w:rPr>
      </w:pPr>
      <w:r w:rsidRPr="00F97A63">
        <w:rPr>
          <w:rFonts w:ascii="Times New Roman" w:hAnsi="Times New Roman" w:cs="Times New Roman"/>
          <w:b/>
          <w:bCs/>
          <w:sz w:val="36"/>
          <w:szCs w:val="36"/>
        </w:rPr>
        <w:t>OBJAŚNIENIA</w:t>
      </w:r>
    </w:p>
    <w:p w14:paraId="764E035C"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14:paraId="29E3E5A5"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8"/>
          <w:szCs w:val="28"/>
        </w:rPr>
      </w:pPr>
      <w:r w:rsidRPr="00F97A63">
        <w:rPr>
          <w:rFonts w:ascii="Times New Roman" w:hAnsi="Times New Roman" w:cs="Times New Roman"/>
          <w:b/>
          <w:bCs/>
          <w:sz w:val="28"/>
          <w:szCs w:val="28"/>
        </w:rPr>
        <w:t>DO WIELOLETNIEJ PROGNOZY FINANSOWEJ</w:t>
      </w:r>
    </w:p>
    <w:p w14:paraId="26EDC349"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8"/>
          <w:szCs w:val="28"/>
        </w:rPr>
      </w:pPr>
      <w:r w:rsidRPr="00F97A63">
        <w:rPr>
          <w:rFonts w:ascii="Times New Roman" w:hAnsi="Times New Roman" w:cs="Times New Roman"/>
          <w:b/>
          <w:bCs/>
          <w:sz w:val="28"/>
          <w:szCs w:val="28"/>
        </w:rPr>
        <w:t>MIASTO – GMINY RADZYŃ CHEŁMIŃSKI</w:t>
      </w:r>
    </w:p>
    <w:p w14:paraId="0A6980EB" w14:textId="00A1C723"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97A63">
        <w:rPr>
          <w:rFonts w:ascii="Times New Roman" w:hAnsi="Times New Roman" w:cs="Times New Roman"/>
          <w:b/>
          <w:bCs/>
          <w:sz w:val="28"/>
          <w:szCs w:val="28"/>
        </w:rPr>
        <w:t>NA LATA 20</w:t>
      </w:r>
      <w:r w:rsidR="009A757A">
        <w:rPr>
          <w:rFonts w:ascii="Times New Roman" w:hAnsi="Times New Roman" w:cs="Times New Roman"/>
          <w:b/>
          <w:bCs/>
          <w:sz w:val="28"/>
          <w:szCs w:val="28"/>
        </w:rPr>
        <w:t>2</w:t>
      </w:r>
      <w:r w:rsidR="008B6AAC">
        <w:rPr>
          <w:rFonts w:ascii="Times New Roman" w:hAnsi="Times New Roman" w:cs="Times New Roman"/>
          <w:b/>
          <w:bCs/>
          <w:sz w:val="28"/>
          <w:szCs w:val="28"/>
        </w:rPr>
        <w:t>1</w:t>
      </w:r>
      <w:r w:rsidRPr="00F97A63">
        <w:rPr>
          <w:rFonts w:ascii="Times New Roman" w:hAnsi="Times New Roman" w:cs="Times New Roman"/>
          <w:b/>
          <w:bCs/>
          <w:sz w:val="28"/>
          <w:szCs w:val="28"/>
        </w:rPr>
        <w:t xml:space="preserve"> - 202</w:t>
      </w:r>
      <w:r w:rsidR="008B6AAC">
        <w:rPr>
          <w:rFonts w:ascii="Times New Roman" w:hAnsi="Times New Roman" w:cs="Times New Roman"/>
          <w:b/>
          <w:bCs/>
          <w:sz w:val="28"/>
          <w:szCs w:val="28"/>
        </w:rPr>
        <w:t>4</w:t>
      </w:r>
    </w:p>
    <w:p w14:paraId="0C837018" w14:textId="3A6748C4" w:rsid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p w14:paraId="275F4A57" w14:textId="77777777" w:rsidR="008C3A56" w:rsidRPr="00F97A63" w:rsidRDefault="008C3A56"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p w14:paraId="29700F74"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14:paraId="4B0D9A99" w14:textId="0257CBD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       Przystępując do opracowania wieloletniej prognozy finansowej na 20</w:t>
      </w:r>
      <w:r w:rsidR="009A757A">
        <w:rPr>
          <w:rFonts w:ascii="Arial" w:hAnsi="Arial" w:cs="Arial"/>
          <w:sz w:val="24"/>
          <w:szCs w:val="24"/>
        </w:rPr>
        <w:t>2</w:t>
      </w:r>
      <w:r w:rsidR="008B6AAC">
        <w:rPr>
          <w:rFonts w:ascii="Arial" w:hAnsi="Arial" w:cs="Arial"/>
          <w:sz w:val="24"/>
          <w:szCs w:val="24"/>
        </w:rPr>
        <w:t>1</w:t>
      </w:r>
      <w:r w:rsidRPr="00F97A63">
        <w:rPr>
          <w:rFonts w:ascii="Arial" w:hAnsi="Arial" w:cs="Arial"/>
          <w:sz w:val="24"/>
          <w:szCs w:val="24"/>
        </w:rPr>
        <w:t xml:space="preserve"> rok oparto się na wskaźnikach makroekonomicznych zawartych w Wieloletniej Prognozie Finansowej Państwa. Przyjęto zasadę ostrożnego planowania, uwzględniając sytuację ekonomiczną i finansową naszej gminy. Wieloletnia Prognoza Finansowa została opracowana na lata 20</w:t>
      </w:r>
      <w:r w:rsidR="009A757A">
        <w:rPr>
          <w:rFonts w:ascii="Arial" w:hAnsi="Arial" w:cs="Arial"/>
          <w:sz w:val="24"/>
          <w:szCs w:val="24"/>
        </w:rPr>
        <w:t>2</w:t>
      </w:r>
      <w:r w:rsidR="008B6AAC">
        <w:rPr>
          <w:rFonts w:ascii="Arial" w:hAnsi="Arial" w:cs="Arial"/>
          <w:sz w:val="24"/>
          <w:szCs w:val="24"/>
        </w:rPr>
        <w:t>1</w:t>
      </w:r>
      <w:r w:rsidRPr="00F97A63">
        <w:rPr>
          <w:rFonts w:ascii="Arial" w:hAnsi="Arial" w:cs="Arial"/>
          <w:sz w:val="24"/>
          <w:szCs w:val="24"/>
        </w:rPr>
        <w:t>-202</w:t>
      </w:r>
      <w:r w:rsidR="008B6AAC">
        <w:rPr>
          <w:rFonts w:ascii="Arial" w:hAnsi="Arial" w:cs="Arial"/>
          <w:sz w:val="24"/>
          <w:szCs w:val="24"/>
        </w:rPr>
        <w:t>4</w:t>
      </w:r>
      <w:r w:rsidRPr="00F97A63">
        <w:rPr>
          <w:rFonts w:ascii="Arial" w:hAnsi="Arial" w:cs="Arial"/>
          <w:sz w:val="24"/>
          <w:szCs w:val="24"/>
        </w:rPr>
        <w:t>, zaś prognoza kwoty długu na lata 20</w:t>
      </w:r>
      <w:r w:rsidR="009A757A">
        <w:rPr>
          <w:rFonts w:ascii="Arial" w:hAnsi="Arial" w:cs="Arial"/>
          <w:sz w:val="24"/>
          <w:szCs w:val="24"/>
        </w:rPr>
        <w:t>2</w:t>
      </w:r>
      <w:r w:rsidR="008B6AAC">
        <w:rPr>
          <w:rFonts w:ascii="Arial" w:hAnsi="Arial" w:cs="Arial"/>
          <w:sz w:val="24"/>
          <w:szCs w:val="24"/>
        </w:rPr>
        <w:t>1</w:t>
      </w:r>
      <w:r w:rsidRPr="00F97A63">
        <w:rPr>
          <w:rFonts w:ascii="Arial" w:hAnsi="Arial" w:cs="Arial"/>
          <w:sz w:val="24"/>
          <w:szCs w:val="24"/>
        </w:rPr>
        <w:t xml:space="preserve"> – 203</w:t>
      </w:r>
      <w:r w:rsidR="008B6AAC">
        <w:rPr>
          <w:rFonts w:ascii="Arial" w:hAnsi="Arial" w:cs="Arial"/>
          <w:sz w:val="24"/>
          <w:szCs w:val="24"/>
        </w:rPr>
        <w:t>7</w:t>
      </w:r>
      <w:r w:rsidRPr="00F97A63">
        <w:rPr>
          <w:rFonts w:ascii="Arial" w:hAnsi="Arial" w:cs="Arial"/>
          <w:sz w:val="24"/>
          <w:szCs w:val="24"/>
        </w:rPr>
        <w:t>.</w:t>
      </w:r>
    </w:p>
    <w:p w14:paraId="63F0C808" w14:textId="378BDBB3"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4"/>
        <w:jc w:val="both"/>
        <w:rPr>
          <w:rFonts w:ascii="Arial" w:hAnsi="Arial" w:cs="Arial"/>
          <w:sz w:val="24"/>
          <w:szCs w:val="24"/>
        </w:rPr>
      </w:pPr>
      <w:r w:rsidRPr="00F97A63">
        <w:rPr>
          <w:rFonts w:ascii="Arial" w:hAnsi="Arial" w:cs="Arial"/>
          <w:sz w:val="24"/>
          <w:szCs w:val="24"/>
        </w:rPr>
        <w:t>Za dane bazowe do Wieloletniej Prognozy Finansowej Gminy Radzyń Chełmiński przyjęto dane budżetu Gminy na 20</w:t>
      </w:r>
      <w:r w:rsidR="008B6AAC">
        <w:rPr>
          <w:rFonts w:ascii="Arial" w:hAnsi="Arial" w:cs="Arial"/>
          <w:sz w:val="24"/>
          <w:szCs w:val="24"/>
        </w:rPr>
        <w:t>20</w:t>
      </w:r>
      <w:r w:rsidR="00414643">
        <w:rPr>
          <w:rFonts w:ascii="Arial" w:hAnsi="Arial" w:cs="Arial"/>
          <w:sz w:val="24"/>
          <w:szCs w:val="24"/>
        </w:rPr>
        <w:t xml:space="preserve"> </w:t>
      </w:r>
      <w:r w:rsidRPr="00F97A63">
        <w:rPr>
          <w:rFonts w:ascii="Arial" w:hAnsi="Arial" w:cs="Arial"/>
          <w:sz w:val="24"/>
          <w:szCs w:val="24"/>
        </w:rPr>
        <w:t>rok.</w:t>
      </w:r>
    </w:p>
    <w:p w14:paraId="2736BCB1"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4"/>
        <w:jc w:val="both"/>
        <w:rPr>
          <w:rFonts w:ascii="Arial" w:hAnsi="Arial" w:cs="Arial"/>
          <w:sz w:val="24"/>
          <w:szCs w:val="24"/>
        </w:rPr>
      </w:pPr>
      <w:r w:rsidRPr="00F97A63">
        <w:rPr>
          <w:rFonts w:ascii="Arial" w:hAnsi="Arial" w:cs="Arial"/>
          <w:sz w:val="24"/>
          <w:szCs w:val="24"/>
        </w:rPr>
        <w:t>Przy opracowywaniu Prognozy zwracano szczególną uwagę na zachowanie poszczególnych pozycji na  poziomie zapewniającym zachowanie wszystkich wskaźników na poziomie określonym w Ustawie o finansach publicznych, a także na spełnienie wymogu zrównoważenia budżetu w zakresie dochodów i wydatków bieżących.</w:t>
      </w:r>
    </w:p>
    <w:p w14:paraId="6D96E20A" w14:textId="77777777" w:rsidR="009A757A"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4"/>
        <w:jc w:val="both"/>
        <w:rPr>
          <w:rFonts w:ascii="Arial" w:hAnsi="Arial" w:cs="Arial"/>
          <w:sz w:val="24"/>
          <w:szCs w:val="24"/>
        </w:rPr>
      </w:pPr>
      <w:r w:rsidRPr="00F97A63">
        <w:rPr>
          <w:rFonts w:ascii="Arial" w:hAnsi="Arial" w:cs="Arial"/>
          <w:sz w:val="24"/>
          <w:szCs w:val="24"/>
        </w:rPr>
        <w:t xml:space="preserve">Dochody ogółem zostały oszacowane jako suma dochodów bieżących i dochodów majątkowych w poszczególnych latach prognozy. </w:t>
      </w:r>
    </w:p>
    <w:p w14:paraId="79F18759" w14:textId="2569FD33"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4"/>
        <w:jc w:val="both"/>
        <w:rPr>
          <w:rFonts w:ascii="Arial" w:hAnsi="Arial" w:cs="Arial"/>
          <w:sz w:val="24"/>
          <w:szCs w:val="24"/>
        </w:rPr>
      </w:pPr>
      <w:r w:rsidRPr="00F97A63">
        <w:rPr>
          <w:rFonts w:ascii="Arial" w:hAnsi="Arial" w:cs="Arial"/>
          <w:sz w:val="24"/>
          <w:szCs w:val="24"/>
        </w:rPr>
        <w:t>Przy szacowaniu dochodów bieżących przyjęto następujące założenia:</w:t>
      </w:r>
    </w:p>
    <w:p w14:paraId="41E25240" w14:textId="3D49913C" w:rsidR="00F97A63" w:rsidRPr="00F97A63" w:rsidRDefault="00F97A63" w:rsidP="00F97A63">
      <w:pPr>
        <w:tabs>
          <w:tab w:val="left" w:pos="779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360" w:lineRule="auto"/>
        <w:ind w:right="4"/>
        <w:jc w:val="both"/>
        <w:rPr>
          <w:rFonts w:ascii="Arial" w:hAnsi="Arial" w:cs="Arial"/>
          <w:b/>
          <w:bCs/>
          <w:sz w:val="24"/>
          <w:szCs w:val="24"/>
        </w:rPr>
      </w:pPr>
      <w:r w:rsidRPr="00F97A63">
        <w:rPr>
          <w:rFonts w:ascii="Arial" w:hAnsi="Arial" w:cs="Arial"/>
          <w:sz w:val="24"/>
          <w:szCs w:val="24"/>
        </w:rPr>
        <w:t xml:space="preserve">- wpływy z podatków </w:t>
      </w:r>
      <w:r w:rsidR="00D1436E">
        <w:rPr>
          <w:rFonts w:ascii="Arial" w:hAnsi="Arial" w:cs="Arial"/>
          <w:sz w:val="24"/>
          <w:szCs w:val="24"/>
        </w:rPr>
        <w:t>i opłat</w:t>
      </w:r>
      <w:r w:rsidRPr="00F97A63">
        <w:rPr>
          <w:rFonts w:ascii="Arial" w:hAnsi="Arial" w:cs="Arial"/>
          <w:sz w:val="24"/>
          <w:szCs w:val="24"/>
        </w:rPr>
        <w:t xml:space="preserve"> lokalnych zostały oszacowane jako jedna z wielu  kategorii </w:t>
      </w:r>
      <w:r>
        <w:rPr>
          <w:rFonts w:ascii="Arial" w:hAnsi="Arial" w:cs="Arial"/>
          <w:sz w:val="24"/>
          <w:szCs w:val="24"/>
        </w:rPr>
        <w:t xml:space="preserve">                </w:t>
      </w:r>
      <w:r w:rsidRPr="00F97A63">
        <w:rPr>
          <w:rFonts w:ascii="Arial" w:hAnsi="Arial" w:cs="Arial"/>
          <w:sz w:val="24"/>
          <w:szCs w:val="24"/>
        </w:rPr>
        <w:t xml:space="preserve">            w skład której wchodzą wszystkie rodzaje podatków</w:t>
      </w:r>
      <w:r w:rsidR="00B03BB4">
        <w:rPr>
          <w:rFonts w:ascii="Arial" w:hAnsi="Arial" w:cs="Arial"/>
          <w:sz w:val="24"/>
          <w:szCs w:val="24"/>
        </w:rPr>
        <w:t xml:space="preserve"> i opłat </w:t>
      </w:r>
      <w:r w:rsidRPr="00F97A63">
        <w:rPr>
          <w:rFonts w:ascii="Arial" w:hAnsi="Arial" w:cs="Arial"/>
          <w:sz w:val="24"/>
          <w:szCs w:val="24"/>
        </w:rPr>
        <w:t xml:space="preserve">lokalnych. Wszystkie podatki i opłaty lokalne planuje się ze zwyżką ok. </w:t>
      </w:r>
      <w:r w:rsidR="008B6AAC" w:rsidRPr="00396460">
        <w:rPr>
          <w:rFonts w:ascii="Arial" w:hAnsi="Arial" w:cs="Arial"/>
          <w:sz w:val="24"/>
          <w:szCs w:val="24"/>
        </w:rPr>
        <w:t>4,0</w:t>
      </w:r>
      <w:r w:rsidRPr="00396460">
        <w:rPr>
          <w:rFonts w:ascii="Arial" w:hAnsi="Arial" w:cs="Arial"/>
          <w:sz w:val="24"/>
          <w:szCs w:val="24"/>
        </w:rPr>
        <w:t>%</w:t>
      </w:r>
      <w:r w:rsidRPr="00F97A63">
        <w:rPr>
          <w:rFonts w:ascii="Arial" w:hAnsi="Arial" w:cs="Arial"/>
          <w:sz w:val="24"/>
          <w:szCs w:val="24"/>
        </w:rPr>
        <w:t xml:space="preserve"> w stosunku do przypisu w latach poprzednich</w:t>
      </w:r>
      <w:r w:rsidR="00171336">
        <w:rPr>
          <w:rFonts w:ascii="Arial" w:hAnsi="Arial" w:cs="Arial"/>
          <w:sz w:val="24"/>
          <w:szCs w:val="24"/>
        </w:rPr>
        <w:t xml:space="preserve"> oraz według stawek ustalonych przez Ministerstwo.</w:t>
      </w:r>
    </w:p>
    <w:p w14:paraId="1B789911" w14:textId="77777777" w:rsidR="008B6AAC" w:rsidRDefault="00F97A63" w:rsidP="00F97A63">
      <w:pPr>
        <w:tabs>
          <w:tab w:val="left" w:pos="779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360" w:lineRule="auto"/>
        <w:ind w:right="4"/>
        <w:jc w:val="both"/>
        <w:rPr>
          <w:rFonts w:ascii="Arial" w:hAnsi="Arial" w:cs="Arial"/>
          <w:sz w:val="24"/>
          <w:szCs w:val="24"/>
        </w:rPr>
      </w:pPr>
      <w:r w:rsidRPr="00F97A63">
        <w:rPr>
          <w:rFonts w:ascii="Arial" w:hAnsi="Arial" w:cs="Arial"/>
          <w:sz w:val="24"/>
          <w:szCs w:val="24"/>
        </w:rPr>
        <w:t xml:space="preserve">- wpływy z usług komunalnych – przyjęto wzrost w poszczególnych latach </w:t>
      </w:r>
      <w:r w:rsidR="008B6AAC">
        <w:rPr>
          <w:rFonts w:ascii="Arial" w:hAnsi="Arial" w:cs="Arial"/>
          <w:sz w:val="24"/>
          <w:szCs w:val="24"/>
        </w:rPr>
        <w:t xml:space="preserve">średnio </w:t>
      </w:r>
      <w:r w:rsidRPr="00F97A63">
        <w:rPr>
          <w:rFonts w:ascii="Arial" w:hAnsi="Arial" w:cs="Arial"/>
          <w:sz w:val="24"/>
          <w:szCs w:val="24"/>
        </w:rPr>
        <w:t xml:space="preserve">o </w:t>
      </w:r>
      <w:r w:rsidR="008B6AAC">
        <w:rPr>
          <w:rFonts w:ascii="Arial" w:hAnsi="Arial" w:cs="Arial"/>
          <w:sz w:val="24"/>
          <w:szCs w:val="24"/>
        </w:rPr>
        <w:t>4</w:t>
      </w:r>
      <w:r w:rsidR="009A757A">
        <w:rPr>
          <w:rFonts w:ascii="Arial" w:hAnsi="Arial" w:cs="Arial"/>
          <w:sz w:val="24"/>
          <w:szCs w:val="24"/>
        </w:rPr>
        <w:t>,0</w:t>
      </w:r>
      <w:r w:rsidRPr="00F97A63">
        <w:rPr>
          <w:rFonts w:ascii="Arial" w:hAnsi="Arial" w:cs="Arial"/>
          <w:sz w:val="24"/>
          <w:szCs w:val="24"/>
        </w:rPr>
        <w:t>%, ponieważ dochody ze sprzedaży wody i ścieków kalkulują się znacznie poniżej kosztów wytworzenia. Opłaty komunalne z tyt. wywozu nieczystości w 20</w:t>
      </w:r>
      <w:r w:rsidR="009A757A">
        <w:rPr>
          <w:rFonts w:ascii="Arial" w:hAnsi="Arial" w:cs="Arial"/>
          <w:sz w:val="24"/>
          <w:szCs w:val="24"/>
        </w:rPr>
        <w:t>2</w:t>
      </w:r>
      <w:r w:rsidR="008B6AAC">
        <w:rPr>
          <w:rFonts w:ascii="Arial" w:hAnsi="Arial" w:cs="Arial"/>
          <w:sz w:val="24"/>
          <w:szCs w:val="24"/>
        </w:rPr>
        <w:t>1</w:t>
      </w:r>
      <w:r w:rsidRPr="00F97A63">
        <w:rPr>
          <w:rFonts w:ascii="Arial" w:hAnsi="Arial" w:cs="Arial"/>
          <w:sz w:val="24"/>
          <w:szCs w:val="24"/>
        </w:rPr>
        <w:t xml:space="preserve"> roku wzrosną o </w:t>
      </w:r>
      <w:r w:rsidR="008B6AAC">
        <w:rPr>
          <w:rFonts w:ascii="Arial" w:hAnsi="Arial" w:cs="Arial"/>
          <w:sz w:val="24"/>
          <w:szCs w:val="24"/>
        </w:rPr>
        <w:t>2,00zł</w:t>
      </w:r>
      <w:r w:rsidR="009A757A">
        <w:rPr>
          <w:rFonts w:ascii="Arial" w:hAnsi="Arial" w:cs="Arial"/>
          <w:sz w:val="24"/>
          <w:szCs w:val="24"/>
        </w:rPr>
        <w:t xml:space="preserve"> w stosunku </w:t>
      </w:r>
      <w:r w:rsidRPr="00F97A63">
        <w:rPr>
          <w:rFonts w:ascii="Arial" w:hAnsi="Arial" w:cs="Arial"/>
          <w:sz w:val="24"/>
          <w:szCs w:val="24"/>
        </w:rPr>
        <w:t>do każdej stawki</w:t>
      </w:r>
      <w:r w:rsidR="009A757A">
        <w:rPr>
          <w:rFonts w:ascii="Arial" w:hAnsi="Arial" w:cs="Arial"/>
          <w:sz w:val="24"/>
          <w:szCs w:val="24"/>
        </w:rPr>
        <w:t>. P</w:t>
      </w:r>
      <w:r w:rsidRPr="00F97A63">
        <w:rPr>
          <w:rFonts w:ascii="Arial" w:hAnsi="Arial" w:cs="Arial"/>
          <w:sz w:val="24"/>
          <w:szCs w:val="24"/>
        </w:rPr>
        <w:t xml:space="preserve">omimo tego dochody </w:t>
      </w:r>
      <w:r w:rsidR="009A757A">
        <w:rPr>
          <w:rFonts w:ascii="Arial" w:hAnsi="Arial" w:cs="Arial"/>
          <w:sz w:val="24"/>
          <w:szCs w:val="24"/>
        </w:rPr>
        <w:t xml:space="preserve">i tak </w:t>
      </w:r>
      <w:r w:rsidRPr="00F97A63">
        <w:rPr>
          <w:rFonts w:ascii="Arial" w:hAnsi="Arial" w:cs="Arial"/>
          <w:sz w:val="24"/>
          <w:szCs w:val="24"/>
        </w:rPr>
        <w:t xml:space="preserve">nie pokrywają w 100,00% </w:t>
      </w:r>
      <w:r w:rsidRPr="00F97A63">
        <w:rPr>
          <w:rFonts w:ascii="Arial" w:hAnsi="Arial" w:cs="Arial"/>
          <w:sz w:val="24"/>
          <w:szCs w:val="24"/>
        </w:rPr>
        <w:lastRenderedPageBreak/>
        <w:t>poniesionych wydatków. Założono, że Gmina w 20</w:t>
      </w:r>
      <w:r w:rsidR="009A757A">
        <w:rPr>
          <w:rFonts w:ascii="Arial" w:hAnsi="Arial" w:cs="Arial"/>
          <w:sz w:val="24"/>
          <w:szCs w:val="24"/>
        </w:rPr>
        <w:t>2</w:t>
      </w:r>
      <w:r w:rsidR="008B6AAC">
        <w:rPr>
          <w:rFonts w:ascii="Arial" w:hAnsi="Arial" w:cs="Arial"/>
          <w:sz w:val="24"/>
          <w:szCs w:val="24"/>
        </w:rPr>
        <w:t>1</w:t>
      </w:r>
      <w:r w:rsidRPr="00F97A63">
        <w:rPr>
          <w:rFonts w:ascii="Arial" w:hAnsi="Arial" w:cs="Arial"/>
          <w:sz w:val="24"/>
          <w:szCs w:val="24"/>
        </w:rPr>
        <w:t xml:space="preserve"> roku sfinansuje ten niedobór. </w:t>
      </w:r>
      <w:r w:rsidR="00171336">
        <w:rPr>
          <w:rFonts w:ascii="Arial" w:hAnsi="Arial" w:cs="Arial"/>
          <w:sz w:val="24"/>
          <w:szCs w:val="24"/>
        </w:rPr>
        <w:t xml:space="preserve">              </w:t>
      </w:r>
      <w:r w:rsidRPr="00F97A63">
        <w:rPr>
          <w:rFonts w:ascii="Arial" w:hAnsi="Arial" w:cs="Arial"/>
          <w:sz w:val="24"/>
          <w:szCs w:val="24"/>
        </w:rPr>
        <w:t>W</w:t>
      </w:r>
      <w:r w:rsidR="008B6AAC">
        <w:rPr>
          <w:rFonts w:ascii="Arial" w:hAnsi="Arial" w:cs="Arial"/>
          <w:sz w:val="24"/>
          <w:szCs w:val="24"/>
        </w:rPr>
        <w:t xml:space="preserve"> najbliższym czasie planuje się zmianę regulaminu wywozu nieczystości oraz planuje się również zmianę stawek na osoby zamieszkujące.</w:t>
      </w:r>
    </w:p>
    <w:p w14:paraId="44B2C49E" w14:textId="30889CD0" w:rsidR="00F97A63" w:rsidRPr="00F97A63" w:rsidRDefault="00F97A63" w:rsidP="00F97A63">
      <w:pPr>
        <w:tabs>
          <w:tab w:val="left" w:pos="779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360" w:lineRule="auto"/>
        <w:ind w:right="4"/>
        <w:jc w:val="both"/>
        <w:rPr>
          <w:rFonts w:ascii="Arial" w:hAnsi="Arial" w:cs="Arial"/>
          <w:sz w:val="24"/>
          <w:szCs w:val="24"/>
        </w:rPr>
      </w:pPr>
      <w:r w:rsidRPr="00F97A63">
        <w:rPr>
          <w:rFonts w:ascii="Arial" w:hAnsi="Arial" w:cs="Arial"/>
          <w:sz w:val="24"/>
          <w:szCs w:val="24"/>
        </w:rPr>
        <w:t xml:space="preserve"> - dla pozostałych pozycji dochodów bieżących Gminy przyjęto założenie </w:t>
      </w:r>
      <w:r w:rsidR="009A757A">
        <w:rPr>
          <w:rFonts w:ascii="Arial" w:hAnsi="Arial" w:cs="Arial"/>
          <w:sz w:val="24"/>
          <w:szCs w:val="24"/>
        </w:rPr>
        <w:t>wzrostu</w:t>
      </w:r>
      <w:r w:rsidRPr="00F97A63">
        <w:rPr>
          <w:rFonts w:ascii="Arial" w:hAnsi="Arial" w:cs="Arial"/>
          <w:sz w:val="24"/>
          <w:szCs w:val="24"/>
        </w:rPr>
        <w:t xml:space="preserve"> poziomu dochodów</w:t>
      </w:r>
      <w:r w:rsidR="009A757A">
        <w:rPr>
          <w:rFonts w:ascii="Arial" w:hAnsi="Arial" w:cs="Arial"/>
          <w:sz w:val="24"/>
          <w:szCs w:val="24"/>
        </w:rPr>
        <w:t xml:space="preserve"> </w:t>
      </w:r>
      <w:r w:rsidR="008B6AAC">
        <w:rPr>
          <w:rFonts w:ascii="Arial" w:hAnsi="Arial" w:cs="Arial"/>
          <w:sz w:val="24"/>
          <w:szCs w:val="24"/>
        </w:rPr>
        <w:t xml:space="preserve">średnio </w:t>
      </w:r>
      <w:r w:rsidR="009A757A">
        <w:rPr>
          <w:rFonts w:ascii="Arial" w:hAnsi="Arial" w:cs="Arial"/>
          <w:sz w:val="24"/>
          <w:szCs w:val="24"/>
        </w:rPr>
        <w:t xml:space="preserve">o ok. </w:t>
      </w:r>
      <w:r w:rsidR="008B6AAC">
        <w:rPr>
          <w:rFonts w:ascii="Arial" w:hAnsi="Arial" w:cs="Arial"/>
          <w:sz w:val="24"/>
          <w:szCs w:val="24"/>
        </w:rPr>
        <w:t>4</w:t>
      </w:r>
      <w:r w:rsidR="009A757A">
        <w:rPr>
          <w:rFonts w:ascii="Arial" w:hAnsi="Arial" w:cs="Arial"/>
          <w:sz w:val="24"/>
          <w:szCs w:val="24"/>
        </w:rPr>
        <w:t>,0%</w:t>
      </w:r>
      <w:r w:rsidRPr="00F97A63">
        <w:rPr>
          <w:rFonts w:ascii="Arial" w:hAnsi="Arial" w:cs="Arial"/>
          <w:sz w:val="24"/>
          <w:szCs w:val="24"/>
        </w:rPr>
        <w:t>.</w:t>
      </w:r>
    </w:p>
    <w:p w14:paraId="4CC2FB2E" w14:textId="24EF0270" w:rsidR="008B6AAC" w:rsidRPr="00B03BB4" w:rsidRDefault="00F97A63" w:rsidP="003D2AA5">
      <w:pPr>
        <w:spacing w:line="360" w:lineRule="auto"/>
        <w:contextualSpacing/>
        <w:jc w:val="both"/>
        <w:rPr>
          <w:rFonts w:ascii="Arial" w:eastAsia="Times New Roman" w:hAnsi="Arial" w:cs="Arial"/>
          <w:sz w:val="24"/>
          <w:szCs w:val="24"/>
          <w:lang w:eastAsia="pl-PL"/>
        </w:rPr>
      </w:pPr>
      <w:r w:rsidRPr="00B03BB4">
        <w:rPr>
          <w:rFonts w:ascii="Arial" w:hAnsi="Arial" w:cs="Arial"/>
          <w:sz w:val="24"/>
          <w:szCs w:val="24"/>
        </w:rPr>
        <w:t>- planowane na rok 20</w:t>
      </w:r>
      <w:r w:rsidR="009A757A" w:rsidRPr="00B03BB4">
        <w:rPr>
          <w:rFonts w:ascii="Arial" w:hAnsi="Arial" w:cs="Arial"/>
          <w:sz w:val="24"/>
          <w:szCs w:val="24"/>
        </w:rPr>
        <w:t>2</w:t>
      </w:r>
      <w:r w:rsidR="008B6AAC" w:rsidRPr="00B03BB4">
        <w:rPr>
          <w:rFonts w:ascii="Arial" w:hAnsi="Arial" w:cs="Arial"/>
          <w:sz w:val="24"/>
          <w:szCs w:val="24"/>
        </w:rPr>
        <w:t>1</w:t>
      </w:r>
      <w:r w:rsidRPr="00B03BB4">
        <w:rPr>
          <w:rFonts w:ascii="Arial" w:hAnsi="Arial" w:cs="Arial"/>
          <w:sz w:val="24"/>
          <w:szCs w:val="24"/>
        </w:rPr>
        <w:t xml:space="preserve"> dochody majątkowe ujęte w </w:t>
      </w:r>
      <w:r w:rsidR="0026674C">
        <w:rPr>
          <w:rFonts w:ascii="Arial" w:hAnsi="Arial" w:cs="Arial"/>
          <w:sz w:val="24"/>
          <w:szCs w:val="24"/>
        </w:rPr>
        <w:t>budżecie</w:t>
      </w:r>
      <w:r w:rsidRPr="00B03BB4">
        <w:rPr>
          <w:rFonts w:ascii="Arial" w:hAnsi="Arial" w:cs="Arial"/>
          <w:sz w:val="24"/>
          <w:szCs w:val="24"/>
        </w:rPr>
        <w:t xml:space="preserve"> stanowią kwotę </w:t>
      </w:r>
      <w:r w:rsidR="009A757A" w:rsidRPr="00B03BB4">
        <w:rPr>
          <w:rFonts w:ascii="Arial" w:hAnsi="Arial" w:cs="Arial"/>
          <w:b/>
          <w:bCs/>
          <w:sz w:val="24"/>
          <w:szCs w:val="24"/>
        </w:rPr>
        <w:t>2</w:t>
      </w:r>
      <w:r w:rsidR="008B6AAC" w:rsidRPr="00B03BB4">
        <w:rPr>
          <w:rFonts w:ascii="Arial" w:hAnsi="Arial" w:cs="Arial"/>
          <w:b/>
          <w:bCs/>
          <w:sz w:val="24"/>
          <w:szCs w:val="24"/>
        </w:rPr>
        <w:t> 379 074,42</w:t>
      </w:r>
      <w:r w:rsidRPr="00B03BB4">
        <w:rPr>
          <w:rFonts w:ascii="Arial" w:hAnsi="Arial" w:cs="Arial"/>
          <w:b/>
          <w:bCs/>
          <w:sz w:val="24"/>
          <w:szCs w:val="24"/>
        </w:rPr>
        <w:t>zł.</w:t>
      </w:r>
      <w:r w:rsidRPr="00B03BB4">
        <w:rPr>
          <w:rFonts w:ascii="Arial" w:hAnsi="Arial" w:cs="Arial"/>
          <w:sz w:val="24"/>
          <w:szCs w:val="24"/>
        </w:rPr>
        <w:t xml:space="preserve">  Zaplanowano </w:t>
      </w:r>
      <w:r w:rsidR="008B6AAC" w:rsidRPr="00B03BB4">
        <w:rPr>
          <w:rFonts w:ascii="Arial" w:eastAsia="Times New Roman" w:hAnsi="Arial" w:cs="Arial"/>
          <w:sz w:val="24"/>
          <w:szCs w:val="24"/>
          <w:lang w:eastAsia="pl-PL"/>
        </w:rPr>
        <w:t xml:space="preserve">środki finansowe z tytułu sprzedaży majątku </w:t>
      </w:r>
      <w:bookmarkStart w:id="0" w:name="_Hlk55812433"/>
      <w:r w:rsidR="008B6AAC" w:rsidRPr="00B03BB4">
        <w:rPr>
          <w:rFonts w:ascii="Arial" w:eastAsia="Times New Roman" w:hAnsi="Arial" w:cs="Arial"/>
          <w:sz w:val="24"/>
          <w:szCs w:val="24"/>
          <w:lang w:eastAsia="pl-PL"/>
        </w:rPr>
        <w:t xml:space="preserve">(działki                         w Radzyniu Chełmińskim, Rywałdzie i Zielnowie oraz gminne lokale mieszkalne) </w:t>
      </w:r>
      <w:bookmarkEnd w:id="0"/>
      <w:r w:rsidR="00B03BB4">
        <w:rPr>
          <w:rFonts w:ascii="Arial" w:eastAsia="Times New Roman" w:hAnsi="Arial" w:cs="Arial"/>
          <w:sz w:val="24"/>
          <w:szCs w:val="24"/>
          <w:lang w:eastAsia="pl-PL"/>
        </w:rPr>
        <w:t xml:space="preserve">                                   </w:t>
      </w:r>
      <w:r w:rsidR="008B6AAC" w:rsidRPr="00B03BB4">
        <w:rPr>
          <w:rFonts w:ascii="Arial" w:eastAsia="Times New Roman" w:hAnsi="Arial" w:cs="Arial"/>
          <w:sz w:val="24"/>
          <w:szCs w:val="24"/>
          <w:lang w:eastAsia="pl-PL"/>
        </w:rPr>
        <w:t xml:space="preserve">w wysokości </w:t>
      </w:r>
      <w:r w:rsidR="008B6AAC" w:rsidRPr="00B03BB4">
        <w:rPr>
          <w:rFonts w:ascii="Arial" w:eastAsia="Times New Roman" w:hAnsi="Arial" w:cs="Arial"/>
          <w:b/>
          <w:sz w:val="24"/>
          <w:szCs w:val="24"/>
          <w:lang w:eastAsia="pl-PL"/>
        </w:rPr>
        <w:t xml:space="preserve">150 000,00zł </w:t>
      </w:r>
      <w:r w:rsidR="008B6AAC" w:rsidRPr="00B03BB4">
        <w:rPr>
          <w:rFonts w:ascii="Arial" w:eastAsia="Times New Roman" w:hAnsi="Arial" w:cs="Arial"/>
          <w:bCs/>
          <w:sz w:val="24"/>
          <w:szCs w:val="24"/>
          <w:lang w:eastAsia="pl-PL"/>
        </w:rPr>
        <w:t>oraz dochody z tyt. przekształcenia prawa użytkowania wieczystego w prawo własności w wysokości</w:t>
      </w:r>
      <w:r w:rsidR="008B6AAC" w:rsidRPr="00B03BB4">
        <w:rPr>
          <w:rFonts w:ascii="Arial" w:eastAsia="Times New Roman" w:hAnsi="Arial" w:cs="Arial"/>
          <w:b/>
          <w:sz w:val="24"/>
          <w:szCs w:val="24"/>
          <w:lang w:eastAsia="pl-PL"/>
        </w:rPr>
        <w:t xml:space="preserve"> 1 000,00zł. </w:t>
      </w:r>
      <w:r w:rsidR="008B6AAC" w:rsidRPr="00B03BB4">
        <w:rPr>
          <w:rFonts w:ascii="Arial" w:eastAsia="Times New Roman" w:hAnsi="Arial" w:cs="Arial"/>
          <w:sz w:val="24"/>
          <w:szCs w:val="24"/>
          <w:lang w:eastAsia="pl-PL"/>
        </w:rPr>
        <w:t xml:space="preserve">Zaplanowano również dochody z tyt. dotacji celowej otrzymanej z samorządu województwa w wysokości </w:t>
      </w:r>
      <w:r w:rsidR="008B6AAC" w:rsidRPr="00B03BB4">
        <w:rPr>
          <w:rFonts w:ascii="Arial" w:eastAsia="Times New Roman" w:hAnsi="Arial" w:cs="Arial"/>
          <w:b/>
          <w:sz w:val="24"/>
          <w:szCs w:val="24"/>
          <w:lang w:eastAsia="pl-PL"/>
        </w:rPr>
        <w:t xml:space="preserve">75 000,00zł, </w:t>
      </w:r>
      <w:r w:rsidR="008B6AAC" w:rsidRPr="00B03BB4">
        <w:rPr>
          <w:rFonts w:ascii="Arial" w:eastAsia="Times New Roman" w:hAnsi="Arial" w:cs="Arial"/>
          <w:bCs/>
          <w:sz w:val="24"/>
          <w:szCs w:val="24"/>
          <w:lang w:eastAsia="pl-PL"/>
        </w:rPr>
        <w:t>dotację celową otrzymaną z budżetu państwa na realizację inwestycji  w wysokości</w:t>
      </w:r>
      <w:r w:rsidR="008B6AAC" w:rsidRPr="00B03BB4">
        <w:rPr>
          <w:rFonts w:ascii="Arial" w:eastAsia="Times New Roman" w:hAnsi="Arial" w:cs="Arial"/>
          <w:b/>
          <w:sz w:val="24"/>
          <w:szCs w:val="24"/>
          <w:lang w:eastAsia="pl-PL"/>
        </w:rPr>
        <w:t xml:space="preserve"> </w:t>
      </w:r>
      <w:r w:rsidR="00B03BB4">
        <w:rPr>
          <w:rFonts w:ascii="Arial" w:eastAsia="Times New Roman" w:hAnsi="Arial" w:cs="Arial"/>
          <w:b/>
          <w:sz w:val="24"/>
          <w:szCs w:val="24"/>
          <w:lang w:eastAsia="pl-PL"/>
        </w:rPr>
        <w:t xml:space="preserve">                   </w:t>
      </w:r>
      <w:r w:rsidR="008B6AAC" w:rsidRPr="00B03BB4">
        <w:rPr>
          <w:rFonts w:ascii="Arial" w:eastAsia="Times New Roman" w:hAnsi="Arial" w:cs="Arial"/>
          <w:b/>
          <w:sz w:val="24"/>
          <w:szCs w:val="24"/>
          <w:lang w:eastAsia="pl-PL"/>
        </w:rPr>
        <w:t>250 000,00zł</w:t>
      </w:r>
      <w:r w:rsidR="008B6AAC" w:rsidRPr="00B03BB4">
        <w:rPr>
          <w:rFonts w:ascii="Arial" w:eastAsia="Times New Roman" w:hAnsi="Arial" w:cs="Arial"/>
          <w:sz w:val="24"/>
          <w:szCs w:val="24"/>
          <w:lang w:eastAsia="pl-PL"/>
        </w:rPr>
        <w:t xml:space="preserve"> w ramach Funduszu Dróg Samorządowych, dotację celową w ramach Rządowego Funduszu Inwestycji Lokalnych w wysokości </w:t>
      </w:r>
      <w:r w:rsidR="008B6AAC" w:rsidRPr="00B03BB4">
        <w:rPr>
          <w:rFonts w:ascii="Arial" w:eastAsia="Times New Roman" w:hAnsi="Arial" w:cs="Arial"/>
          <w:b/>
          <w:bCs/>
          <w:sz w:val="24"/>
          <w:szCs w:val="24"/>
          <w:lang w:eastAsia="pl-PL"/>
        </w:rPr>
        <w:t xml:space="preserve">300 000,00zł </w:t>
      </w:r>
      <w:r w:rsidR="008B6AAC" w:rsidRPr="00B03BB4">
        <w:rPr>
          <w:rFonts w:ascii="Arial" w:eastAsia="Times New Roman" w:hAnsi="Arial" w:cs="Arial"/>
          <w:sz w:val="24"/>
          <w:szCs w:val="24"/>
          <w:lang w:eastAsia="pl-PL"/>
        </w:rPr>
        <w:t>oraz</w:t>
      </w:r>
      <w:r w:rsidR="008B6AAC" w:rsidRPr="00B03BB4">
        <w:rPr>
          <w:rFonts w:ascii="Arial" w:eastAsia="Times New Roman" w:hAnsi="Arial" w:cs="Arial"/>
          <w:b/>
          <w:bCs/>
          <w:sz w:val="24"/>
          <w:szCs w:val="24"/>
          <w:lang w:eastAsia="pl-PL"/>
        </w:rPr>
        <w:t xml:space="preserve"> </w:t>
      </w:r>
      <w:r w:rsidR="008B6AAC" w:rsidRPr="00B03BB4">
        <w:rPr>
          <w:rFonts w:ascii="Arial" w:eastAsia="Times New Roman" w:hAnsi="Arial" w:cs="Arial"/>
          <w:sz w:val="24"/>
          <w:szCs w:val="24"/>
          <w:lang w:eastAsia="pl-PL"/>
        </w:rPr>
        <w:t xml:space="preserve">dotację celową otrzymaną z budżetu na dofinansowanie zadań inwestycyjnych obiektów zabytkowych w wysokości </w:t>
      </w:r>
      <w:r w:rsidR="008B6AAC" w:rsidRPr="00B03BB4">
        <w:rPr>
          <w:rFonts w:ascii="Arial" w:eastAsia="Times New Roman" w:hAnsi="Arial" w:cs="Arial"/>
          <w:b/>
          <w:sz w:val="24"/>
          <w:szCs w:val="24"/>
          <w:lang w:eastAsia="pl-PL"/>
        </w:rPr>
        <w:t xml:space="preserve">409 590,00zł. </w:t>
      </w:r>
      <w:r w:rsidR="008B6AAC" w:rsidRPr="00B03BB4">
        <w:rPr>
          <w:rFonts w:ascii="Arial" w:eastAsia="Times New Roman" w:hAnsi="Arial" w:cs="Arial"/>
          <w:sz w:val="24"/>
          <w:szCs w:val="24"/>
          <w:lang w:eastAsia="pl-PL"/>
        </w:rPr>
        <w:t xml:space="preserve">W ramach dochodów majątkowych zaplanowano również dotacje celowe w ramach programów finansowanych z udziałem środków europejskich w wysokości </w:t>
      </w:r>
      <w:r w:rsidR="008B6AAC" w:rsidRPr="00B03BB4">
        <w:rPr>
          <w:rFonts w:ascii="Arial" w:eastAsia="Times New Roman" w:hAnsi="Arial" w:cs="Arial"/>
          <w:b/>
          <w:sz w:val="24"/>
          <w:szCs w:val="24"/>
          <w:lang w:eastAsia="pl-PL"/>
        </w:rPr>
        <w:t xml:space="preserve">1 193 484,42zł </w:t>
      </w:r>
      <w:r w:rsidR="008B6AAC" w:rsidRPr="00B03BB4">
        <w:rPr>
          <w:rFonts w:ascii="Arial" w:eastAsia="Times New Roman" w:hAnsi="Arial" w:cs="Arial"/>
          <w:sz w:val="24"/>
          <w:szCs w:val="24"/>
          <w:lang w:eastAsia="pl-PL"/>
        </w:rPr>
        <w:t>na realizację zadań inwestycyjnych.</w:t>
      </w:r>
    </w:p>
    <w:p w14:paraId="50B2DFE4" w14:textId="77777777" w:rsidR="003D2AA5" w:rsidRPr="00B03BB4" w:rsidRDefault="003D2AA5" w:rsidP="003D2AA5">
      <w:pPr>
        <w:spacing w:line="360" w:lineRule="auto"/>
        <w:contextualSpacing/>
        <w:jc w:val="both"/>
        <w:rPr>
          <w:rFonts w:ascii="Arial" w:eastAsia="Times New Roman" w:hAnsi="Arial" w:cs="Arial"/>
          <w:sz w:val="24"/>
          <w:szCs w:val="24"/>
          <w:lang w:eastAsia="pl-PL"/>
        </w:rPr>
      </w:pPr>
    </w:p>
    <w:p w14:paraId="04D2634C" w14:textId="3A750F05" w:rsid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Przyjęty w WPF poziom dochodów majątkowych na rok 20</w:t>
      </w:r>
      <w:r w:rsidR="009A757A">
        <w:rPr>
          <w:rFonts w:ascii="Arial" w:hAnsi="Arial" w:cs="Arial"/>
          <w:sz w:val="24"/>
          <w:szCs w:val="24"/>
        </w:rPr>
        <w:t>2</w:t>
      </w:r>
      <w:r w:rsidR="003D2AA5">
        <w:rPr>
          <w:rFonts w:ascii="Arial" w:hAnsi="Arial" w:cs="Arial"/>
          <w:sz w:val="24"/>
          <w:szCs w:val="24"/>
        </w:rPr>
        <w:t>1</w:t>
      </w:r>
      <w:r w:rsidR="009A757A">
        <w:rPr>
          <w:rFonts w:ascii="Arial" w:hAnsi="Arial" w:cs="Arial"/>
          <w:sz w:val="24"/>
          <w:szCs w:val="24"/>
        </w:rPr>
        <w:t xml:space="preserve"> </w:t>
      </w:r>
      <w:r w:rsidRPr="00F97A63">
        <w:rPr>
          <w:rFonts w:ascii="Arial" w:hAnsi="Arial" w:cs="Arial"/>
          <w:sz w:val="24"/>
          <w:szCs w:val="24"/>
        </w:rPr>
        <w:t>obejmuje dochody z tytułu sprzedaży majątku. Planuje się sprzedaż lokali mieszkalnych na rzecz najemców, zgodnie z uchwałą Rady Miejskiej oraz sprzedaż działek położonych w Radzyniu Chełmińskim</w:t>
      </w:r>
      <w:r w:rsidR="003D2AA5">
        <w:rPr>
          <w:rFonts w:ascii="Arial" w:hAnsi="Arial" w:cs="Arial"/>
          <w:sz w:val="24"/>
          <w:szCs w:val="24"/>
        </w:rPr>
        <w:t>, Szumiłowie i Zielnowie</w:t>
      </w:r>
      <w:r w:rsidR="009A757A">
        <w:rPr>
          <w:rFonts w:ascii="Arial" w:hAnsi="Arial" w:cs="Arial"/>
          <w:sz w:val="24"/>
          <w:szCs w:val="24"/>
        </w:rPr>
        <w:t>.</w:t>
      </w:r>
      <w:r w:rsidRPr="00F97A63">
        <w:rPr>
          <w:rFonts w:ascii="Arial" w:hAnsi="Arial" w:cs="Arial"/>
          <w:sz w:val="24"/>
          <w:szCs w:val="24"/>
        </w:rPr>
        <w:t xml:space="preserve"> Zostały one oszacowane w oparciu o zasoby nieruchomości Gminy Miasta i Gminy przeznaczone do zbycia oraz prognozowane ceny możliwe do uzyskania ze sprzedaży. Na dzień opracowywania prognozy istnieją przesłanki pozwalające zakładać pozyskanie dochodów majątkowych. </w:t>
      </w:r>
    </w:p>
    <w:p w14:paraId="37CDF91A" w14:textId="73DA1C74" w:rsidR="00B03BB4" w:rsidRDefault="00B03BB4" w:rsidP="00F97A63">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11828F52" w14:textId="58C0F5F5" w:rsidR="00B03BB4" w:rsidRDefault="00B03BB4" w:rsidP="00F97A63">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7DA8A88B" w14:textId="77777777" w:rsidR="00B03BB4" w:rsidRPr="00F97A63" w:rsidRDefault="00B03BB4" w:rsidP="00F97A63">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5C1C7708" w14:textId="77777777" w:rsidR="007C7A28" w:rsidRDefault="007C7A28" w:rsidP="00F97A63">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216A4163" w14:textId="4489C76C"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lastRenderedPageBreak/>
        <w:t>Na lata 202</w:t>
      </w:r>
      <w:r w:rsidR="003D2AA5">
        <w:rPr>
          <w:rFonts w:ascii="Arial" w:hAnsi="Arial" w:cs="Arial"/>
          <w:sz w:val="24"/>
          <w:szCs w:val="24"/>
        </w:rPr>
        <w:t>2</w:t>
      </w:r>
      <w:r w:rsidRPr="00F97A63">
        <w:rPr>
          <w:rFonts w:ascii="Arial" w:hAnsi="Arial" w:cs="Arial"/>
          <w:sz w:val="24"/>
          <w:szCs w:val="24"/>
        </w:rPr>
        <w:t xml:space="preserve"> – 202</w:t>
      </w:r>
      <w:r w:rsidR="003D2AA5">
        <w:rPr>
          <w:rFonts w:ascii="Arial" w:hAnsi="Arial" w:cs="Arial"/>
          <w:sz w:val="24"/>
          <w:szCs w:val="24"/>
        </w:rPr>
        <w:t>4</w:t>
      </w:r>
      <w:r w:rsidRPr="00F97A63">
        <w:rPr>
          <w:rFonts w:ascii="Arial" w:hAnsi="Arial" w:cs="Arial"/>
          <w:sz w:val="24"/>
          <w:szCs w:val="24"/>
        </w:rPr>
        <w:t xml:space="preserve">  założono dochody majątkowe pochodzące ze sprzedaży majątku gminy oraz z tytułu dotacji  celowych otrzymanych z budżetu na dofinansowanie zadań inwestycyjnych. Dla roku 20</w:t>
      </w:r>
      <w:r w:rsidR="00240F43">
        <w:rPr>
          <w:rFonts w:ascii="Arial" w:hAnsi="Arial" w:cs="Arial"/>
          <w:sz w:val="24"/>
          <w:szCs w:val="24"/>
        </w:rPr>
        <w:t>2</w:t>
      </w:r>
      <w:r w:rsidR="003D2AA5">
        <w:rPr>
          <w:rFonts w:ascii="Arial" w:hAnsi="Arial" w:cs="Arial"/>
          <w:sz w:val="24"/>
          <w:szCs w:val="24"/>
        </w:rPr>
        <w:t>2</w:t>
      </w:r>
      <w:r w:rsidRPr="00F97A63">
        <w:rPr>
          <w:rFonts w:ascii="Arial" w:hAnsi="Arial" w:cs="Arial"/>
          <w:sz w:val="24"/>
          <w:szCs w:val="24"/>
        </w:rPr>
        <w:t xml:space="preserve"> jest to kwota </w:t>
      </w:r>
      <w:r w:rsidR="003D2AA5">
        <w:rPr>
          <w:rFonts w:ascii="Arial" w:hAnsi="Arial" w:cs="Arial"/>
          <w:b/>
          <w:bCs/>
          <w:sz w:val="24"/>
          <w:szCs w:val="24"/>
        </w:rPr>
        <w:t>15</w:t>
      </w:r>
      <w:r w:rsidR="009A757A">
        <w:rPr>
          <w:rFonts w:ascii="Arial" w:hAnsi="Arial" w:cs="Arial"/>
          <w:b/>
          <w:bCs/>
          <w:sz w:val="24"/>
          <w:szCs w:val="24"/>
        </w:rPr>
        <w:t>0</w:t>
      </w:r>
      <w:r w:rsidR="00171336">
        <w:rPr>
          <w:rFonts w:ascii="Arial" w:hAnsi="Arial" w:cs="Arial"/>
          <w:b/>
          <w:bCs/>
          <w:sz w:val="24"/>
          <w:szCs w:val="24"/>
        </w:rPr>
        <w:t> </w:t>
      </w:r>
      <w:r w:rsidR="009A757A">
        <w:rPr>
          <w:rFonts w:ascii="Arial" w:hAnsi="Arial" w:cs="Arial"/>
          <w:b/>
          <w:bCs/>
          <w:sz w:val="24"/>
          <w:szCs w:val="24"/>
        </w:rPr>
        <w:t>000</w:t>
      </w:r>
      <w:r w:rsidR="00171336">
        <w:rPr>
          <w:rFonts w:ascii="Arial" w:hAnsi="Arial" w:cs="Arial"/>
          <w:b/>
          <w:bCs/>
          <w:sz w:val="24"/>
          <w:szCs w:val="24"/>
        </w:rPr>
        <w:t>,00</w:t>
      </w:r>
      <w:r w:rsidRPr="00F97A63">
        <w:rPr>
          <w:rFonts w:ascii="Arial" w:hAnsi="Arial" w:cs="Arial"/>
          <w:b/>
          <w:bCs/>
          <w:sz w:val="24"/>
          <w:szCs w:val="24"/>
        </w:rPr>
        <w:t>zł</w:t>
      </w:r>
      <w:r w:rsidR="009A757A">
        <w:rPr>
          <w:rFonts w:ascii="Arial" w:hAnsi="Arial" w:cs="Arial"/>
          <w:sz w:val="24"/>
          <w:szCs w:val="24"/>
        </w:rPr>
        <w:t>,</w:t>
      </w:r>
      <w:r w:rsidRPr="00F97A63">
        <w:rPr>
          <w:rFonts w:ascii="Arial" w:hAnsi="Arial" w:cs="Arial"/>
          <w:sz w:val="24"/>
          <w:szCs w:val="24"/>
        </w:rPr>
        <w:t xml:space="preserve"> </w:t>
      </w:r>
      <w:r w:rsidR="00171336">
        <w:rPr>
          <w:rFonts w:ascii="Arial" w:hAnsi="Arial" w:cs="Arial"/>
          <w:sz w:val="24"/>
          <w:szCs w:val="24"/>
        </w:rPr>
        <w:t xml:space="preserve">(w tym: dotacja celowa na realizację zadań </w:t>
      </w:r>
      <w:r w:rsidR="003D2AA5">
        <w:rPr>
          <w:rFonts w:ascii="Arial" w:hAnsi="Arial" w:cs="Arial"/>
          <w:sz w:val="24"/>
          <w:szCs w:val="24"/>
        </w:rPr>
        <w:t>inwestycyjnych – dotacja celowa z Urzędu Marszałkowskiego</w:t>
      </w:r>
      <w:r w:rsidR="00171336">
        <w:rPr>
          <w:rFonts w:ascii="Arial" w:hAnsi="Arial" w:cs="Arial"/>
          <w:sz w:val="24"/>
          <w:szCs w:val="24"/>
        </w:rPr>
        <w:t xml:space="preserve">) </w:t>
      </w:r>
      <w:r w:rsidRPr="00F97A63">
        <w:rPr>
          <w:rFonts w:ascii="Arial" w:hAnsi="Arial" w:cs="Arial"/>
          <w:sz w:val="24"/>
          <w:szCs w:val="24"/>
        </w:rPr>
        <w:t>dla roku 202</w:t>
      </w:r>
      <w:r w:rsidR="003D2AA5">
        <w:rPr>
          <w:rFonts w:ascii="Arial" w:hAnsi="Arial" w:cs="Arial"/>
          <w:sz w:val="24"/>
          <w:szCs w:val="24"/>
        </w:rPr>
        <w:t>3</w:t>
      </w:r>
      <w:r w:rsidRPr="00F97A63">
        <w:rPr>
          <w:rFonts w:ascii="Arial" w:hAnsi="Arial" w:cs="Arial"/>
          <w:sz w:val="24"/>
          <w:szCs w:val="24"/>
        </w:rPr>
        <w:t xml:space="preserve"> jest to kwota </w:t>
      </w:r>
      <w:r w:rsidR="009A757A">
        <w:rPr>
          <w:rFonts w:ascii="Arial" w:hAnsi="Arial" w:cs="Arial"/>
          <w:b/>
          <w:bCs/>
          <w:sz w:val="24"/>
          <w:szCs w:val="24"/>
        </w:rPr>
        <w:t>1</w:t>
      </w:r>
      <w:r w:rsidR="003D2AA5">
        <w:rPr>
          <w:rFonts w:ascii="Arial" w:hAnsi="Arial" w:cs="Arial"/>
          <w:b/>
          <w:bCs/>
          <w:sz w:val="24"/>
          <w:szCs w:val="24"/>
        </w:rPr>
        <w:t>60</w:t>
      </w:r>
      <w:r w:rsidR="009A757A">
        <w:rPr>
          <w:rFonts w:ascii="Arial" w:hAnsi="Arial" w:cs="Arial"/>
          <w:b/>
          <w:bCs/>
          <w:sz w:val="24"/>
          <w:szCs w:val="24"/>
        </w:rPr>
        <w:t xml:space="preserve"> 000</w:t>
      </w:r>
      <w:r w:rsidRPr="00F97A63">
        <w:rPr>
          <w:rFonts w:ascii="Arial" w:hAnsi="Arial" w:cs="Arial"/>
          <w:b/>
          <w:bCs/>
          <w:sz w:val="24"/>
          <w:szCs w:val="24"/>
        </w:rPr>
        <w:t>,00zł</w:t>
      </w:r>
      <w:r w:rsidR="009A757A">
        <w:rPr>
          <w:rFonts w:ascii="Arial" w:hAnsi="Arial" w:cs="Arial"/>
          <w:b/>
          <w:bCs/>
          <w:sz w:val="24"/>
          <w:szCs w:val="24"/>
        </w:rPr>
        <w:t xml:space="preserve"> </w:t>
      </w:r>
      <w:r w:rsidR="009A757A" w:rsidRPr="009A757A">
        <w:rPr>
          <w:rFonts w:ascii="Arial" w:hAnsi="Arial" w:cs="Arial"/>
          <w:sz w:val="24"/>
          <w:szCs w:val="24"/>
        </w:rPr>
        <w:t>i dla roku 20</w:t>
      </w:r>
      <w:r w:rsidR="003D2AA5">
        <w:rPr>
          <w:rFonts w:ascii="Arial" w:hAnsi="Arial" w:cs="Arial"/>
          <w:sz w:val="24"/>
          <w:szCs w:val="24"/>
        </w:rPr>
        <w:t>24</w:t>
      </w:r>
      <w:r w:rsidR="009A757A" w:rsidRPr="009A757A">
        <w:rPr>
          <w:rFonts w:ascii="Arial" w:hAnsi="Arial" w:cs="Arial"/>
          <w:sz w:val="24"/>
          <w:szCs w:val="24"/>
        </w:rPr>
        <w:t xml:space="preserve"> </w:t>
      </w:r>
      <w:r w:rsidR="00171336">
        <w:rPr>
          <w:rFonts w:ascii="Arial" w:hAnsi="Arial" w:cs="Arial"/>
          <w:sz w:val="24"/>
          <w:szCs w:val="24"/>
        </w:rPr>
        <w:t xml:space="preserve"> </w:t>
      </w:r>
      <w:r w:rsidR="009A757A" w:rsidRPr="009A757A">
        <w:rPr>
          <w:rFonts w:ascii="Arial" w:hAnsi="Arial" w:cs="Arial"/>
          <w:sz w:val="24"/>
          <w:szCs w:val="24"/>
        </w:rPr>
        <w:t>w wysokości</w:t>
      </w:r>
      <w:r w:rsidR="009A757A">
        <w:rPr>
          <w:rFonts w:ascii="Arial" w:hAnsi="Arial" w:cs="Arial"/>
          <w:b/>
          <w:bCs/>
          <w:sz w:val="24"/>
          <w:szCs w:val="24"/>
        </w:rPr>
        <w:t xml:space="preserve"> </w:t>
      </w:r>
      <w:r w:rsidR="003D2AA5">
        <w:rPr>
          <w:rFonts w:ascii="Arial" w:hAnsi="Arial" w:cs="Arial"/>
          <w:b/>
          <w:bCs/>
          <w:sz w:val="24"/>
          <w:szCs w:val="24"/>
        </w:rPr>
        <w:t xml:space="preserve">100 </w:t>
      </w:r>
      <w:r w:rsidR="009A757A">
        <w:rPr>
          <w:rFonts w:ascii="Arial" w:hAnsi="Arial" w:cs="Arial"/>
          <w:b/>
          <w:bCs/>
          <w:sz w:val="24"/>
          <w:szCs w:val="24"/>
        </w:rPr>
        <w:t>000,00zł.</w:t>
      </w:r>
    </w:p>
    <w:p w14:paraId="5510615C" w14:textId="77777777" w:rsidR="008C3A56" w:rsidRDefault="008C3A56"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4D4B1C86" w14:textId="09CAE4E2" w:rsidR="00EB10AA"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Analiza historyczna poziomu dochodów ogółem wskazuje na stały ich </w:t>
      </w:r>
      <w:r w:rsidR="003D2AA5">
        <w:rPr>
          <w:rFonts w:ascii="Arial" w:hAnsi="Arial" w:cs="Arial"/>
          <w:sz w:val="24"/>
          <w:szCs w:val="24"/>
        </w:rPr>
        <w:t xml:space="preserve">choć niewielki </w:t>
      </w:r>
      <w:r w:rsidRPr="00F97A63">
        <w:rPr>
          <w:rFonts w:ascii="Arial" w:hAnsi="Arial" w:cs="Arial"/>
          <w:sz w:val="24"/>
          <w:szCs w:val="24"/>
        </w:rPr>
        <w:t>wzrost. Jednak na 20</w:t>
      </w:r>
      <w:r w:rsidR="009A757A">
        <w:rPr>
          <w:rFonts w:ascii="Arial" w:hAnsi="Arial" w:cs="Arial"/>
          <w:sz w:val="24"/>
          <w:szCs w:val="24"/>
        </w:rPr>
        <w:t>2</w:t>
      </w:r>
      <w:r w:rsidR="003D2AA5">
        <w:rPr>
          <w:rFonts w:ascii="Arial" w:hAnsi="Arial" w:cs="Arial"/>
          <w:sz w:val="24"/>
          <w:szCs w:val="24"/>
        </w:rPr>
        <w:t>1</w:t>
      </w:r>
      <w:r w:rsidRPr="00F97A63">
        <w:rPr>
          <w:rFonts w:ascii="Arial" w:hAnsi="Arial" w:cs="Arial"/>
          <w:sz w:val="24"/>
          <w:szCs w:val="24"/>
        </w:rPr>
        <w:t xml:space="preserve"> rok przyjęto zasadę planowania dochodów bieżących bardzo ostrożnościową</w:t>
      </w:r>
      <w:r w:rsidR="007C7A28">
        <w:rPr>
          <w:rFonts w:ascii="Arial" w:hAnsi="Arial" w:cs="Arial"/>
          <w:sz w:val="24"/>
          <w:szCs w:val="24"/>
        </w:rPr>
        <w:t>,</w:t>
      </w:r>
      <w:r w:rsidR="003D2AA5">
        <w:rPr>
          <w:rFonts w:ascii="Arial" w:hAnsi="Arial" w:cs="Arial"/>
          <w:sz w:val="24"/>
          <w:szCs w:val="24"/>
        </w:rPr>
        <w:t xml:space="preserve"> </w:t>
      </w:r>
      <w:r w:rsidRPr="00F97A63">
        <w:rPr>
          <w:rFonts w:ascii="Arial" w:hAnsi="Arial" w:cs="Arial"/>
          <w:sz w:val="24"/>
          <w:szCs w:val="24"/>
        </w:rPr>
        <w:t>a zarazem realistyczną</w:t>
      </w:r>
      <w:r w:rsidR="009A757A">
        <w:rPr>
          <w:rFonts w:ascii="Arial" w:hAnsi="Arial" w:cs="Arial"/>
          <w:sz w:val="24"/>
          <w:szCs w:val="24"/>
        </w:rPr>
        <w:t>.</w:t>
      </w:r>
      <w:r w:rsidRPr="00F97A63">
        <w:rPr>
          <w:rFonts w:ascii="Arial" w:hAnsi="Arial" w:cs="Arial"/>
          <w:sz w:val="24"/>
          <w:szCs w:val="24"/>
        </w:rPr>
        <w:t xml:space="preserve"> Planowanie to wynika z wprowadzenia ściśle planowanej gospodarki finansowej już na poziomie projektu budżetu. </w:t>
      </w:r>
    </w:p>
    <w:p w14:paraId="2B9417CD" w14:textId="77777777" w:rsidR="008C3A56" w:rsidRDefault="008C3A56"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4A2E64FC" w14:textId="4A56D5F4" w:rsidR="00EB10AA" w:rsidRPr="00B03BB4"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Od 2020 roku sytuacja gminy </w:t>
      </w:r>
      <w:r w:rsidR="00EB10AA">
        <w:rPr>
          <w:rFonts w:ascii="Arial" w:hAnsi="Arial" w:cs="Arial"/>
          <w:sz w:val="24"/>
          <w:szCs w:val="24"/>
        </w:rPr>
        <w:t xml:space="preserve">miała </w:t>
      </w:r>
      <w:r w:rsidRPr="00F97A63">
        <w:rPr>
          <w:rFonts w:ascii="Arial" w:hAnsi="Arial" w:cs="Arial"/>
          <w:sz w:val="24"/>
          <w:szCs w:val="24"/>
        </w:rPr>
        <w:t>ule</w:t>
      </w:r>
      <w:r w:rsidR="00EB10AA">
        <w:rPr>
          <w:rFonts w:ascii="Arial" w:hAnsi="Arial" w:cs="Arial"/>
          <w:sz w:val="24"/>
          <w:szCs w:val="24"/>
        </w:rPr>
        <w:t>c</w:t>
      </w:r>
      <w:r w:rsidRPr="00F97A63">
        <w:rPr>
          <w:rFonts w:ascii="Arial" w:hAnsi="Arial" w:cs="Arial"/>
          <w:sz w:val="24"/>
          <w:szCs w:val="24"/>
        </w:rPr>
        <w:t xml:space="preserve"> poprawie,</w:t>
      </w:r>
      <w:r w:rsidR="00EB10AA">
        <w:rPr>
          <w:rFonts w:ascii="Arial" w:hAnsi="Arial" w:cs="Arial"/>
          <w:sz w:val="24"/>
          <w:szCs w:val="24"/>
        </w:rPr>
        <w:t xml:space="preserve"> z uwagi na zwiększone dochody</w:t>
      </w:r>
      <w:r w:rsidR="007C7A28">
        <w:rPr>
          <w:rFonts w:ascii="Arial" w:hAnsi="Arial" w:cs="Arial"/>
          <w:sz w:val="24"/>
          <w:szCs w:val="24"/>
        </w:rPr>
        <w:t xml:space="preserve">                            </w:t>
      </w:r>
      <w:r w:rsidR="00EB10AA">
        <w:rPr>
          <w:rFonts w:ascii="Arial" w:hAnsi="Arial" w:cs="Arial"/>
          <w:sz w:val="24"/>
          <w:szCs w:val="24"/>
        </w:rPr>
        <w:t xml:space="preserve"> z podatku od nieruchomości, niestety z uwagi na niedoszacowaną subwencję oświatową tak się nie stało.</w:t>
      </w:r>
      <w:r w:rsidR="003D2AA5">
        <w:rPr>
          <w:rFonts w:ascii="Arial" w:hAnsi="Arial" w:cs="Arial"/>
          <w:sz w:val="24"/>
          <w:szCs w:val="24"/>
        </w:rPr>
        <w:t xml:space="preserve"> </w:t>
      </w:r>
      <w:r w:rsidR="00AC4BF7">
        <w:rPr>
          <w:rFonts w:ascii="Arial" w:hAnsi="Arial" w:cs="Arial"/>
          <w:sz w:val="24"/>
          <w:szCs w:val="24"/>
        </w:rPr>
        <w:t xml:space="preserve">Również na rok 2021 subwencja oświatowa nie pokrywa kosztów wynagrodzeń wraz z pochodnymi </w:t>
      </w:r>
      <w:r w:rsidR="00B03BB4">
        <w:rPr>
          <w:rFonts w:ascii="Arial" w:hAnsi="Arial" w:cs="Arial"/>
          <w:sz w:val="24"/>
          <w:szCs w:val="24"/>
        </w:rPr>
        <w:t xml:space="preserve">pracowników </w:t>
      </w:r>
      <w:r w:rsidR="00AC4BF7">
        <w:rPr>
          <w:rFonts w:ascii="Arial" w:hAnsi="Arial" w:cs="Arial"/>
          <w:sz w:val="24"/>
          <w:szCs w:val="24"/>
        </w:rPr>
        <w:t>oświaty.</w:t>
      </w:r>
      <w:r w:rsidR="00D1436E">
        <w:rPr>
          <w:rFonts w:ascii="Arial" w:hAnsi="Arial" w:cs="Arial"/>
          <w:sz w:val="24"/>
          <w:szCs w:val="24"/>
        </w:rPr>
        <w:t xml:space="preserve"> W związku z powyższym kwoty subwencji na lata 2022-2024 przyjęto w wysokości zbliżonej do roku 2021</w:t>
      </w:r>
      <w:r w:rsidR="00B03BB4">
        <w:rPr>
          <w:rFonts w:ascii="Arial" w:hAnsi="Arial" w:cs="Arial"/>
          <w:sz w:val="24"/>
          <w:szCs w:val="24"/>
        </w:rPr>
        <w:t>,</w:t>
      </w:r>
      <w:r w:rsidR="00D1436E">
        <w:rPr>
          <w:rFonts w:ascii="Arial" w:hAnsi="Arial" w:cs="Arial"/>
          <w:sz w:val="24"/>
          <w:szCs w:val="24"/>
        </w:rPr>
        <w:t xml:space="preserve"> tj. </w:t>
      </w:r>
      <w:r w:rsidR="00D1436E" w:rsidRPr="00B03BB4">
        <w:rPr>
          <w:rFonts w:ascii="Arial" w:hAnsi="Arial" w:cs="Arial"/>
          <w:b/>
          <w:bCs/>
          <w:sz w:val="24"/>
          <w:szCs w:val="24"/>
        </w:rPr>
        <w:t>6 300 000,00zł.</w:t>
      </w:r>
    </w:p>
    <w:p w14:paraId="36626690" w14:textId="77777777" w:rsidR="00D1436E" w:rsidRDefault="00D1436E" w:rsidP="00EB6BCA">
      <w:pPr>
        <w:spacing w:line="360" w:lineRule="auto"/>
        <w:contextualSpacing/>
        <w:jc w:val="both"/>
        <w:rPr>
          <w:rFonts w:ascii="Arial" w:hAnsi="Arial" w:cs="Arial"/>
          <w:sz w:val="24"/>
          <w:szCs w:val="24"/>
        </w:rPr>
      </w:pPr>
    </w:p>
    <w:p w14:paraId="0D7B45CD" w14:textId="5BE84413" w:rsidR="00D1436E" w:rsidRDefault="00EB6BCA" w:rsidP="00D1436E">
      <w:pPr>
        <w:pStyle w:val="Tekstpodstawowy"/>
        <w:spacing w:line="360" w:lineRule="auto"/>
        <w:jc w:val="both"/>
        <w:rPr>
          <w:rFonts w:ascii="Arial" w:eastAsia="Times New Roman" w:hAnsi="Arial" w:cs="Arial"/>
          <w:sz w:val="24"/>
          <w:szCs w:val="24"/>
          <w:lang w:eastAsia="pl-PL"/>
        </w:rPr>
      </w:pPr>
      <w:r w:rsidRPr="00D1436E">
        <w:rPr>
          <w:rFonts w:ascii="Arial" w:hAnsi="Arial" w:cs="Arial"/>
          <w:sz w:val="24"/>
          <w:szCs w:val="24"/>
        </w:rPr>
        <w:t>W zakresie dochodów z tyt. udziału we wpływach z podatku dochodowego od osób fizycznych w latach 202</w:t>
      </w:r>
      <w:r w:rsidR="00D1436E" w:rsidRPr="00D1436E">
        <w:rPr>
          <w:rFonts w:ascii="Arial" w:hAnsi="Arial" w:cs="Arial"/>
          <w:sz w:val="24"/>
          <w:szCs w:val="24"/>
        </w:rPr>
        <w:t>2</w:t>
      </w:r>
      <w:r w:rsidRPr="00D1436E">
        <w:rPr>
          <w:rFonts w:ascii="Arial" w:hAnsi="Arial" w:cs="Arial"/>
          <w:sz w:val="24"/>
          <w:szCs w:val="24"/>
        </w:rPr>
        <w:t>- 202</w:t>
      </w:r>
      <w:r w:rsidR="00D1436E" w:rsidRPr="00D1436E">
        <w:rPr>
          <w:rFonts w:ascii="Arial" w:hAnsi="Arial" w:cs="Arial"/>
          <w:sz w:val="24"/>
          <w:szCs w:val="24"/>
        </w:rPr>
        <w:t>4</w:t>
      </w:r>
      <w:r w:rsidRPr="00D1436E">
        <w:rPr>
          <w:rFonts w:ascii="Arial" w:hAnsi="Arial" w:cs="Arial"/>
          <w:sz w:val="24"/>
          <w:szCs w:val="24"/>
        </w:rPr>
        <w:t xml:space="preserve"> założono </w:t>
      </w:r>
      <w:r w:rsidR="00D1436E" w:rsidRPr="00D1436E">
        <w:rPr>
          <w:rFonts w:ascii="Arial" w:hAnsi="Arial" w:cs="Arial"/>
          <w:sz w:val="24"/>
          <w:szCs w:val="24"/>
        </w:rPr>
        <w:t xml:space="preserve">środki w stałej wysokości </w:t>
      </w:r>
      <w:r w:rsidR="00D1436E" w:rsidRPr="00B03BB4">
        <w:rPr>
          <w:rFonts w:ascii="Arial" w:hAnsi="Arial" w:cs="Arial"/>
          <w:b/>
          <w:bCs/>
          <w:sz w:val="24"/>
          <w:szCs w:val="24"/>
        </w:rPr>
        <w:t xml:space="preserve">2 400 000,00zł </w:t>
      </w:r>
      <w:r w:rsidR="00D1436E" w:rsidRPr="00D1436E">
        <w:rPr>
          <w:rFonts w:ascii="Arial" w:hAnsi="Arial" w:cs="Arial"/>
          <w:sz w:val="24"/>
          <w:szCs w:val="24"/>
        </w:rPr>
        <w:t>tj. na podstawie planu na 2020 rok i z minimalnym wzrostem do roku 2021. Na rok 2021</w:t>
      </w:r>
      <w:r w:rsidR="00D1436E" w:rsidRPr="00D1436E">
        <w:rPr>
          <w:rFonts w:ascii="Arial" w:eastAsia="Times New Roman" w:hAnsi="Arial" w:cs="Arial"/>
          <w:sz w:val="24"/>
          <w:szCs w:val="24"/>
          <w:lang w:eastAsia="pl-PL"/>
        </w:rPr>
        <w:t xml:space="preserve"> udział dla naszej gminy wyniesie  </w:t>
      </w:r>
      <w:r w:rsidR="00D1436E" w:rsidRPr="00D1436E">
        <w:rPr>
          <w:rFonts w:ascii="Arial" w:eastAsia="Times New Roman" w:hAnsi="Arial" w:cs="Arial"/>
          <w:b/>
          <w:sz w:val="24"/>
          <w:szCs w:val="24"/>
          <w:lang w:eastAsia="pl-PL"/>
        </w:rPr>
        <w:t xml:space="preserve">2 381 462,00zł. </w:t>
      </w:r>
      <w:r w:rsidR="00D1436E" w:rsidRPr="00D1436E">
        <w:rPr>
          <w:rFonts w:ascii="Arial" w:eastAsia="Times New Roman" w:hAnsi="Arial" w:cs="Arial"/>
          <w:sz w:val="24"/>
          <w:szCs w:val="24"/>
          <w:lang w:eastAsia="pl-PL"/>
        </w:rPr>
        <w:t xml:space="preserve">W </w:t>
      </w:r>
      <w:r w:rsidR="00414643">
        <w:rPr>
          <w:rFonts w:ascii="Arial" w:eastAsia="Times New Roman" w:hAnsi="Arial" w:cs="Arial"/>
          <w:sz w:val="24"/>
          <w:szCs w:val="24"/>
          <w:lang w:eastAsia="pl-PL"/>
        </w:rPr>
        <w:t>budżecie</w:t>
      </w:r>
      <w:r w:rsidR="00D1436E" w:rsidRPr="00D1436E">
        <w:rPr>
          <w:rFonts w:ascii="Arial" w:eastAsia="Times New Roman" w:hAnsi="Arial" w:cs="Arial"/>
          <w:sz w:val="24"/>
          <w:szCs w:val="24"/>
          <w:lang w:eastAsia="pl-PL"/>
        </w:rPr>
        <w:t xml:space="preserve"> gminy uwzględniono wartość </w:t>
      </w:r>
      <w:r w:rsidR="00D1436E" w:rsidRPr="00D1436E">
        <w:rPr>
          <w:rFonts w:ascii="Arial" w:eastAsia="Times New Roman" w:hAnsi="Arial" w:cs="Arial"/>
          <w:b/>
          <w:bCs/>
          <w:sz w:val="24"/>
          <w:szCs w:val="24"/>
          <w:lang w:eastAsia="pl-PL"/>
        </w:rPr>
        <w:t>2 200 000,00zł.</w:t>
      </w:r>
      <w:r w:rsidR="00D1436E" w:rsidRPr="00D1436E">
        <w:rPr>
          <w:rFonts w:ascii="Arial" w:eastAsia="Times New Roman" w:hAnsi="Arial" w:cs="Arial"/>
          <w:sz w:val="24"/>
          <w:szCs w:val="24"/>
          <w:lang w:eastAsia="pl-PL"/>
        </w:rPr>
        <w:t xml:space="preserve"> </w:t>
      </w:r>
    </w:p>
    <w:p w14:paraId="4CE80917" w14:textId="7CB19F94" w:rsidR="00D1436E" w:rsidRDefault="00D1436E" w:rsidP="00D1436E">
      <w:pPr>
        <w:pStyle w:val="Tekstpodstawowy"/>
        <w:spacing w:line="360" w:lineRule="auto"/>
        <w:jc w:val="both"/>
        <w:rPr>
          <w:rFonts w:ascii="Arial" w:eastAsia="Times New Roman" w:hAnsi="Arial" w:cs="Arial"/>
          <w:sz w:val="24"/>
          <w:szCs w:val="24"/>
          <w:lang w:eastAsia="pl-PL"/>
        </w:rPr>
      </w:pPr>
    </w:p>
    <w:p w14:paraId="4543E401" w14:textId="6752ADB6" w:rsidR="00D1436E" w:rsidRDefault="00D1436E" w:rsidP="00D1436E">
      <w:pPr>
        <w:pStyle w:val="Tekstpodstawowy"/>
        <w:spacing w:line="360" w:lineRule="auto"/>
        <w:jc w:val="both"/>
        <w:rPr>
          <w:rFonts w:ascii="Arial" w:hAnsi="Arial" w:cs="Arial"/>
          <w:sz w:val="24"/>
          <w:szCs w:val="24"/>
        </w:rPr>
      </w:pPr>
      <w:r>
        <w:rPr>
          <w:rFonts w:ascii="Arial" w:eastAsia="Times New Roman" w:hAnsi="Arial" w:cs="Arial"/>
          <w:sz w:val="24"/>
          <w:szCs w:val="24"/>
          <w:lang w:eastAsia="pl-PL"/>
        </w:rPr>
        <w:t xml:space="preserve">Dochody z tyt. dotacji i środków przeznaczonych na cele bieżące </w:t>
      </w:r>
      <w:r w:rsidRPr="00D1436E">
        <w:rPr>
          <w:rFonts w:ascii="Arial" w:hAnsi="Arial" w:cs="Arial"/>
          <w:sz w:val="24"/>
          <w:szCs w:val="24"/>
        </w:rPr>
        <w:t xml:space="preserve">w latach 2022- 2024 założono środki w stałej wysokości </w:t>
      </w:r>
      <w:r w:rsidR="003F367F" w:rsidRPr="00B03BB4">
        <w:rPr>
          <w:rFonts w:ascii="Arial" w:hAnsi="Arial" w:cs="Arial"/>
          <w:b/>
          <w:bCs/>
          <w:sz w:val="24"/>
          <w:szCs w:val="24"/>
        </w:rPr>
        <w:t>9 3</w:t>
      </w:r>
      <w:r w:rsidRPr="00B03BB4">
        <w:rPr>
          <w:rFonts w:ascii="Arial" w:hAnsi="Arial" w:cs="Arial"/>
          <w:b/>
          <w:bCs/>
          <w:sz w:val="24"/>
          <w:szCs w:val="24"/>
        </w:rPr>
        <w:t>00 000,00zł</w:t>
      </w:r>
      <w:r w:rsidR="003F367F" w:rsidRPr="00B03BB4">
        <w:rPr>
          <w:rFonts w:ascii="Arial" w:hAnsi="Arial" w:cs="Arial"/>
          <w:b/>
          <w:bCs/>
          <w:sz w:val="24"/>
          <w:szCs w:val="24"/>
        </w:rPr>
        <w:t>,</w:t>
      </w:r>
      <w:r w:rsidR="003F367F">
        <w:rPr>
          <w:rFonts w:ascii="Arial" w:hAnsi="Arial" w:cs="Arial"/>
          <w:sz w:val="24"/>
          <w:szCs w:val="24"/>
        </w:rPr>
        <w:t xml:space="preserve"> z uwagi na to, że informacje</w:t>
      </w:r>
      <w:r w:rsidR="00B03BB4">
        <w:rPr>
          <w:rFonts w:ascii="Arial" w:hAnsi="Arial" w:cs="Arial"/>
          <w:sz w:val="24"/>
          <w:szCs w:val="24"/>
        </w:rPr>
        <w:t xml:space="preserve">                                </w:t>
      </w:r>
      <w:r w:rsidR="003F367F">
        <w:rPr>
          <w:rFonts w:ascii="Arial" w:hAnsi="Arial" w:cs="Arial"/>
          <w:sz w:val="24"/>
          <w:szCs w:val="24"/>
        </w:rPr>
        <w:t xml:space="preserve"> o dotacjach, szczególnie dla MGOPS-u są przekazywane i wzrastają sukcesywnie </w:t>
      </w:r>
      <w:r w:rsidR="00B03BB4">
        <w:rPr>
          <w:rFonts w:ascii="Arial" w:hAnsi="Arial" w:cs="Arial"/>
          <w:sz w:val="24"/>
          <w:szCs w:val="24"/>
        </w:rPr>
        <w:t xml:space="preserve">                         </w:t>
      </w:r>
      <w:r w:rsidR="003F367F">
        <w:rPr>
          <w:rFonts w:ascii="Arial" w:hAnsi="Arial" w:cs="Arial"/>
          <w:sz w:val="24"/>
          <w:szCs w:val="24"/>
        </w:rPr>
        <w:t>w ciągu roku budżetowego.</w:t>
      </w:r>
    </w:p>
    <w:p w14:paraId="33FC99F3" w14:textId="77777777" w:rsidR="003F367F" w:rsidRPr="00D1436E" w:rsidRDefault="003F367F" w:rsidP="00D1436E">
      <w:pPr>
        <w:pStyle w:val="Tekstpodstawowy"/>
        <w:spacing w:line="360" w:lineRule="auto"/>
        <w:jc w:val="both"/>
        <w:rPr>
          <w:rFonts w:ascii="Arial" w:eastAsia="Times New Roman" w:hAnsi="Arial" w:cs="Arial"/>
          <w:b/>
          <w:sz w:val="24"/>
          <w:szCs w:val="24"/>
          <w:lang w:eastAsia="pl-PL"/>
        </w:rPr>
      </w:pPr>
    </w:p>
    <w:p w14:paraId="63E9D519" w14:textId="4D318198" w:rsidR="00D1436E" w:rsidRDefault="00D1436E" w:rsidP="00EB6BCA">
      <w:pPr>
        <w:spacing w:line="360" w:lineRule="auto"/>
        <w:contextualSpacing/>
        <w:jc w:val="both"/>
        <w:rPr>
          <w:rFonts w:ascii="Arial" w:hAnsi="Arial" w:cs="Arial"/>
          <w:sz w:val="24"/>
          <w:szCs w:val="24"/>
        </w:rPr>
      </w:pPr>
    </w:p>
    <w:p w14:paraId="716A0A22" w14:textId="6B44FC36" w:rsidR="00F97A63" w:rsidRDefault="00F97A63" w:rsidP="00F97A63">
      <w:pPr>
        <w:tabs>
          <w:tab w:val="left" w:pos="779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0" w:line="360" w:lineRule="auto"/>
        <w:ind w:right="6"/>
        <w:jc w:val="both"/>
        <w:rPr>
          <w:rFonts w:ascii="Arial" w:hAnsi="Arial" w:cs="Arial"/>
          <w:sz w:val="24"/>
          <w:szCs w:val="24"/>
        </w:rPr>
      </w:pPr>
      <w:r w:rsidRPr="00F97A63">
        <w:rPr>
          <w:rFonts w:ascii="Arial" w:hAnsi="Arial" w:cs="Arial"/>
          <w:sz w:val="24"/>
          <w:szCs w:val="24"/>
        </w:rPr>
        <w:lastRenderedPageBreak/>
        <w:t>Przy szacowaniu wydatków bieżących przyjęto, że w każdym roku  prognozy będą mocno ograniczane i utrzymane na poziomie roku poprzedniego</w:t>
      </w:r>
      <w:r w:rsidR="005B2A06">
        <w:rPr>
          <w:rFonts w:ascii="Arial" w:hAnsi="Arial" w:cs="Arial"/>
          <w:sz w:val="24"/>
          <w:szCs w:val="24"/>
        </w:rPr>
        <w:t>. W</w:t>
      </w:r>
      <w:r w:rsidRPr="00F97A63">
        <w:rPr>
          <w:rFonts w:ascii="Arial" w:hAnsi="Arial" w:cs="Arial"/>
          <w:sz w:val="24"/>
          <w:szCs w:val="24"/>
        </w:rPr>
        <w:t xml:space="preserve"> latach </w:t>
      </w:r>
      <w:r w:rsidR="003F367F">
        <w:rPr>
          <w:rFonts w:ascii="Arial" w:hAnsi="Arial" w:cs="Arial"/>
          <w:sz w:val="24"/>
          <w:szCs w:val="24"/>
        </w:rPr>
        <w:t>poprzednich</w:t>
      </w:r>
      <w:r w:rsidRPr="00F97A63">
        <w:rPr>
          <w:rFonts w:ascii="Arial" w:hAnsi="Arial" w:cs="Arial"/>
          <w:sz w:val="24"/>
          <w:szCs w:val="24"/>
        </w:rPr>
        <w:t xml:space="preserve">, gdzie gmina pozyskiwała wysokie dochody z tytułu podatku od nieruchomości od osób prawnych dokonane zostały wszystkie remonty i zakupy dla jednostek. Wobec powyższego wydatki </w:t>
      </w:r>
      <w:r w:rsidR="005B2A06">
        <w:rPr>
          <w:rFonts w:ascii="Arial" w:hAnsi="Arial" w:cs="Arial"/>
          <w:sz w:val="24"/>
          <w:szCs w:val="24"/>
        </w:rPr>
        <w:t>są</w:t>
      </w:r>
      <w:r w:rsidRPr="00F97A63">
        <w:rPr>
          <w:rFonts w:ascii="Arial" w:hAnsi="Arial" w:cs="Arial"/>
          <w:sz w:val="24"/>
          <w:szCs w:val="24"/>
        </w:rPr>
        <w:t xml:space="preserve"> znacznie obniżane. Planuje się, że w 20</w:t>
      </w:r>
      <w:r w:rsidR="005B2A06">
        <w:rPr>
          <w:rFonts w:ascii="Arial" w:hAnsi="Arial" w:cs="Arial"/>
          <w:sz w:val="24"/>
          <w:szCs w:val="24"/>
        </w:rPr>
        <w:t>2</w:t>
      </w:r>
      <w:r w:rsidR="003F367F">
        <w:rPr>
          <w:rFonts w:ascii="Arial" w:hAnsi="Arial" w:cs="Arial"/>
          <w:sz w:val="24"/>
          <w:szCs w:val="24"/>
        </w:rPr>
        <w:t>1</w:t>
      </w:r>
      <w:r w:rsidRPr="00F97A63">
        <w:rPr>
          <w:rFonts w:ascii="Arial" w:hAnsi="Arial" w:cs="Arial"/>
          <w:sz w:val="24"/>
          <w:szCs w:val="24"/>
        </w:rPr>
        <w:t xml:space="preserve"> roku wzrosną wynagrodzenia dla pracowników średnio o </w:t>
      </w:r>
      <w:r w:rsidRPr="00F97A63">
        <w:rPr>
          <w:rFonts w:ascii="Arial" w:hAnsi="Arial" w:cs="Arial"/>
          <w:b/>
          <w:bCs/>
          <w:sz w:val="24"/>
          <w:szCs w:val="24"/>
        </w:rPr>
        <w:t>5,0%</w:t>
      </w:r>
      <w:r w:rsidRPr="00F97A63">
        <w:rPr>
          <w:rFonts w:ascii="Arial" w:hAnsi="Arial" w:cs="Arial"/>
          <w:sz w:val="24"/>
          <w:szCs w:val="24"/>
        </w:rPr>
        <w:t xml:space="preserve"> oraz, że inne bieżące wydatki pozostaną na poziomie roku 20</w:t>
      </w:r>
      <w:r w:rsidR="003F367F">
        <w:rPr>
          <w:rFonts w:ascii="Arial" w:hAnsi="Arial" w:cs="Arial"/>
          <w:sz w:val="24"/>
          <w:szCs w:val="24"/>
        </w:rPr>
        <w:t>20</w:t>
      </w:r>
      <w:r w:rsidR="005B2A06">
        <w:rPr>
          <w:rFonts w:ascii="Arial" w:hAnsi="Arial" w:cs="Arial"/>
          <w:sz w:val="24"/>
          <w:szCs w:val="24"/>
        </w:rPr>
        <w:t xml:space="preserve"> </w:t>
      </w:r>
      <w:r w:rsidRPr="00F97A63">
        <w:rPr>
          <w:rFonts w:ascii="Arial" w:hAnsi="Arial" w:cs="Arial"/>
          <w:sz w:val="24"/>
          <w:szCs w:val="24"/>
        </w:rPr>
        <w:t xml:space="preserve">z jednoczesnym uwzględnieniem jednorazowych i pilnych do wykonania zadań.  </w:t>
      </w:r>
      <w:r w:rsidR="005B2A06">
        <w:rPr>
          <w:rFonts w:ascii="Arial" w:hAnsi="Arial" w:cs="Arial"/>
          <w:sz w:val="24"/>
          <w:szCs w:val="24"/>
        </w:rPr>
        <w:t>Wobec powyższego wydatki bieżące na lata 202</w:t>
      </w:r>
      <w:r w:rsidR="003F367F">
        <w:rPr>
          <w:rFonts w:ascii="Arial" w:hAnsi="Arial" w:cs="Arial"/>
          <w:sz w:val="24"/>
          <w:szCs w:val="24"/>
        </w:rPr>
        <w:t>2</w:t>
      </w:r>
      <w:r w:rsidR="005B2A06">
        <w:rPr>
          <w:rFonts w:ascii="Arial" w:hAnsi="Arial" w:cs="Arial"/>
          <w:sz w:val="24"/>
          <w:szCs w:val="24"/>
        </w:rPr>
        <w:t xml:space="preserve"> – 202</w:t>
      </w:r>
      <w:r w:rsidR="003F367F">
        <w:rPr>
          <w:rFonts w:ascii="Arial" w:hAnsi="Arial" w:cs="Arial"/>
          <w:sz w:val="24"/>
          <w:szCs w:val="24"/>
        </w:rPr>
        <w:t>4</w:t>
      </w:r>
      <w:r w:rsidR="005B2A06">
        <w:rPr>
          <w:rFonts w:ascii="Arial" w:hAnsi="Arial" w:cs="Arial"/>
          <w:sz w:val="24"/>
          <w:szCs w:val="24"/>
        </w:rPr>
        <w:t xml:space="preserve"> pozostają na poziomie </w:t>
      </w:r>
      <w:r w:rsidR="003F367F">
        <w:rPr>
          <w:rFonts w:ascii="Arial" w:hAnsi="Arial" w:cs="Arial"/>
          <w:sz w:val="24"/>
          <w:szCs w:val="24"/>
        </w:rPr>
        <w:t>zbliżonym do roku 2021</w:t>
      </w:r>
      <w:r w:rsidR="005B2A06">
        <w:rPr>
          <w:rFonts w:ascii="Arial" w:hAnsi="Arial" w:cs="Arial"/>
          <w:sz w:val="24"/>
          <w:szCs w:val="24"/>
        </w:rPr>
        <w:t xml:space="preserve"> przy minimalnym wzroście tych, które są konieczne do wykonania.</w:t>
      </w:r>
    </w:p>
    <w:p w14:paraId="7BC38D3C" w14:textId="180E2325" w:rsidR="005B2A06" w:rsidRDefault="005B2A06" w:rsidP="00F97A63">
      <w:pPr>
        <w:tabs>
          <w:tab w:val="left" w:pos="779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0" w:line="360" w:lineRule="auto"/>
        <w:ind w:right="6"/>
        <w:jc w:val="both"/>
        <w:rPr>
          <w:rFonts w:ascii="Arial" w:hAnsi="Arial" w:cs="Arial"/>
          <w:sz w:val="24"/>
          <w:szCs w:val="24"/>
        </w:rPr>
      </w:pPr>
    </w:p>
    <w:p w14:paraId="641C61E6" w14:textId="2E312280" w:rsidR="003F367F" w:rsidRPr="003F367F" w:rsidRDefault="003F367F" w:rsidP="003F367F">
      <w:pPr>
        <w:spacing w:after="0" w:line="360" w:lineRule="auto"/>
        <w:jc w:val="both"/>
        <w:rPr>
          <w:rFonts w:ascii="Arial" w:eastAsia="Times New Roman" w:hAnsi="Arial" w:cs="Arial"/>
          <w:bCs/>
          <w:sz w:val="24"/>
          <w:szCs w:val="24"/>
          <w:lang w:eastAsia="pl-PL"/>
        </w:rPr>
      </w:pPr>
      <w:r w:rsidRPr="003F367F">
        <w:rPr>
          <w:rFonts w:ascii="Arial" w:eastAsia="Times New Roman" w:hAnsi="Arial" w:cs="Arial"/>
          <w:bCs/>
          <w:sz w:val="24"/>
          <w:szCs w:val="24"/>
          <w:lang w:eastAsia="pl-PL"/>
        </w:rPr>
        <w:t xml:space="preserve">Z uwagi na to, że w 2020 roku Gmina </w:t>
      </w:r>
      <w:r w:rsidR="0026674C">
        <w:rPr>
          <w:rFonts w:ascii="Arial" w:eastAsia="Times New Roman" w:hAnsi="Arial" w:cs="Arial"/>
          <w:bCs/>
          <w:sz w:val="24"/>
          <w:szCs w:val="24"/>
          <w:lang w:eastAsia="pl-PL"/>
        </w:rPr>
        <w:t>spłaciła</w:t>
      </w:r>
      <w:r w:rsidRPr="003F367F">
        <w:rPr>
          <w:rFonts w:ascii="Arial" w:eastAsia="Times New Roman" w:hAnsi="Arial" w:cs="Arial"/>
          <w:bCs/>
          <w:sz w:val="24"/>
          <w:szCs w:val="24"/>
          <w:lang w:eastAsia="pl-PL"/>
        </w:rPr>
        <w:t xml:space="preserve"> częściowo raty kredytów  z roku 2021  planuje się spłatę rat kredytów w wysokości </w:t>
      </w:r>
      <w:r w:rsidR="0026674C">
        <w:rPr>
          <w:rFonts w:ascii="Arial" w:eastAsia="Times New Roman" w:hAnsi="Arial" w:cs="Arial"/>
          <w:b/>
          <w:sz w:val="24"/>
          <w:szCs w:val="24"/>
          <w:lang w:eastAsia="pl-PL"/>
        </w:rPr>
        <w:t>787 944</w:t>
      </w:r>
      <w:r w:rsidRPr="003F367F">
        <w:rPr>
          <w:rFonts w:ascii="Arial" w:eastAsia="Times New Roman" w:hAnsi="Arial" w:cs="Arial"/>
          <w:b/>
          <w:sz w:val="24"/>
          <w:szCs w:val="24"/>
          <w:lang w:eastAsia="pl-PL"/>
        </w:rPr>
        <w:t xml:space="preserve">,00zł, </w:t>
      </w:r>
      <w:r w:rsidRPr="003F367F">
        <w:rPr>
          <w:rFonts w:ascii="Arial" w:eastAsia="Times New Roman" w:hAnsi="Arial" w:cs="Arial"/>
          <w:bCs/>
          <w:sz w:val="24"/>
          <w:szCs w:val="24"/>
          <w:lang w:eastAsia="pl-PL"/>
        </w:rPr>
        <w:t>które zostaną pokryte wolnymi środkami,</w:t>
      </w:r>
      <w:r w:rsidRPr="003F367F">
        <w:rPr>
          <w:rFonts w:ascii="Arial" w:eastAsia="Times New Roman" w:hAnsi="Arial" w:cs="Arial"/>
          <w:b/>
          <w:sz w:val="24"/>
          <w:szCs w:val="24"/>
          <w:lang w:eastAsia="pl-PL"/>
        </w:rPr>
        <w:t xml:space="preserve"> </w:t>
      </w:r>
      <w:r w:rsidRPr="003F367F">
        <w:rPr>
          <w:rFonts w:ascii="Arial" w:hAnsi="Arial" w:cs="Arial"/>
          <w:sz w:val="24"/>
          <w:szCs w:val="24"/>
        </w:rPr>
        <w:t>o których mowa w art. 217 ust 2 pkt 6 ustawy o finansach publicznych osiągniętymi na koniec 2019 roku</w:t>
      </w:r>
    </w:p>
    <w:p w14:paraId="1D06232F" w14:textId="2A14CDF9" w:rsidR="003F367F" w:rsidRDefault="003F367F" w:rsidP="003F36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hAnsi="Arial" w:cs="Arial"/>
          <w:sz w:val="24"/>
          <w:szCs w:val="24"/>
        </w:rPr>
      </w:pPr>
      <w:r w:rsidRPr="003F367F">
        <w:rPr>
          <w:rFonts w:ascii="Arial" w:hAnsi="Arial" w:cs="Arial"/>
          <w:sz w:val="24"/>
          <w:szCs w:val="24"/>
        </w:rPr>
        <w:t>Jeżeli gmina na koniec roku 20</w:t>
      </w:r>
      <w:r>
        <w:rPr>
          <w:rFonts w:ascii="Arial" w:hAnsi="Arial" w:cs="Arial"/>
          <w:sz w:val="24"/>
          <w:szCs w:val="24"/>
        </w:rPr>
        <w:t>20</w:t>
      </w:r>
      <w:r w:rsidRPr="003F367F">
        <w:rPr>
          <w:rFonts w:ascii="Arial" w:hAnsi="Arial" w:cs="Arial"/>
          <w:sz w:val="24"/>
          <w:szCs w:val="24"/>
        </w:rPr>
        <w:t xml:space="preserve"> osiągnie kolejne wolne środki, częściowo zostaną one przekazane na pilne inwestycje oraz spłaty zaciągniętych wcześniej kredytów.</w:t>
      </w:r>
    </w:p>
    <w:p w14:paraId="7EEF0F61" w14:textId="342DE5E3" w:rsidR="003F7DEF" w:rsidRDefault="003F7DEF" w:rsidP="003F36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hAnsi="Arial" w:cs="Arial"/>
          <w:sz w:val="24"/>
          <w:szCs w:val="24"/>
        </w:rPr>
      </w:pPr>
    </w:p>
    <w:p w14:paraId="548C444A" w14:textId="7B2EA551" w:rsidR="003F7DEF" w:rsidRPr="003F7DEF" w:rsidRDefault="003F7DEF" w:rsidP="003F7DEF">
      <w:pPr>
        <w:spacing w:after="0" w:line="360" w:lineRule="auto"/>
        <w:jc w:val="both"/>
        <w:rPr>
          <w:rFonts w:ascii="Arial" w:eastAsia="Times New Roman" w:hAnsi="Arial" w:cs="Arial"/>
          <w:bCs/>
          <w:sz w:val="24"/>
          <w:szCs w:val="24"/>
          <w:lang w:eastAsia="pl-PL"/>
        </w:rPr>
      </w:pPr>
      <w:r w:rsidRPr="003F7DEF">
        <w:rPr>
          <w:rFonts w:ascii="Arial" w:eastAsia="Times New Roman" w:hAnsi="Arial" w:cs="Arial"/>
          <w:bCs/>
          <w:sz w:val="24"/>
          <w:szCs w:val="24"/>
          <w:lang w:eastAsia="pl-PL"/>
        </w:rPr>
        <w:t>W 2021 rok</w:t>
      </w:r>
      <w:r w:rsidR="00B03BB4">
        <w:rPr>
          <w:rFonts w:ascii="Arial" w:eastAsia="Times New Roman" w:hAnsi="Arial" w:cs="Arial"/>
          <w:bCs/>
          <w:sz w:val="24"/>
          <w:szCs w:val="24"/>
          <w:lang w:eastAsia="pl-PL"/>
        </w:rPr>
        <w:t>u</w:t>
      </w:r>
      <w:r w:rsidRPr="003F7DEF">
        <w:rPr>
          <w:rFonts w:ascii="Arial" w:eastAsia="Times New Roman" w:hAnsi="Arial" w:cs="Arial"/>
          <w:bCs/>
          <w:sz w:val="24"/>
          <w:szCs w:val="24"/>
          <w:lang w:eastAsia="pl-PL"/>
        </w:rPr>
        <w:t xml:space="preserve"> planuje się </w:t>
      </w:r>
      <w:r>
        <w:rPr>
          <w:rFonts w:ascii="Arial" w:eastAsia="Times New Roman" w:hAnsi="Arial" w:cs="Arial"/>
          <w:bCs/>
          <w:sz w:val="24"/>
          <w:szCs w:val="24"/>
          <w:lang w:eastAsia="pl-PL"/>
        </w:rPr>
        <w:t xml:space="preserve">również </w:t>
      </w:r>
      <w:r w:rsidRPr="003F7DEF">
        <w:rPr>
          <w:rFonts w:ascii="Arial" w:eastAsia="Times New Roman" w:hAnsi="Arial" w:cs="Arial"/>
          <w:bCs/>
          <w:sz w:val="24"/>
          <w:szCs w:val="24"/>
          <w:lang w:eastAsia="pl-PL"/>
        </w:rPr>
        <w:t>przychody</w:t>
      </w:r>
      <w:r>
        <w:rPr>
          <w:rFonts w:ascii="Arial" w:eastAsia="Times New Roman" w:hAnsi="Arial" w:cs="Arial"/>
          <w:bCs/>
          <w:sz w:val="24"/>
          <w:szCs w:val="24"/>
          <w:lang w:eastAsia="pl-PL"/>
        </w:rPr>
        <w:t xml:space="preserve"> </w:t>
      </w:r>
      <w:r w:rsidRPr="003F7DEF">
        <w:rPr>
          <w:rFonts w:ascii="Arial" w:eastAsia="Times New Roman" w:hAnsi="Arial" w:cs="Arial"/>
          <w:bCs/>
          <w:sz w:val="24"/>
          <w:szCs w:val="24"/>
          <w:lang w:eastAsia="pl-PL"/>
        </w:rPr>
        <w:t xml:space="preserve">z tyt niewykorzystanych środków pieniężnych na rachunku budżetu w 2020 roku. </w:t>
      </w:r>
      <w:r>
        <w:rPr>
          <w:rFonts w:ascii="Arial" w:eastAsia="Times New Roman" w:hAnsi="Arial" w:cs="Arial"/>
          <w:bCs/>
          <w:sz w:val="24"/>
          <w:szCs w:val="24"/>
          <w:lang w:eastAsia="pl-PL"/>
        </w:rPr>
        <w:t>Są to środki</w:t>
      </w:r>
      <w:r w:rsidRPr="003F7DEF">
        <w:rPr>
          <w:rFonts w:ascii="Arial" w:eastAsia="Times New Roman" w:hAnsi="Arial" w:cs="Arial"/>
          <w:bCs/>
          <w:sz w:val="24"/>
          <w:szCs w:val="24"/>
          <w:lang w:eastAsia="pl-PL"/>
        </w:rPr>
        <w:t xml:space="preserve"> dotacj</w:t>
      </w:r>
      <w:r>
        <w:rPr>
          <w:rFonts w:ascii="Arial" w:eastAsia="Times New Roman" w:hAnsi="Arial" w:cs="Arial"/>
          <w:bCs/>
          <w:sz w:val="24"/>
          <w:szCs w:val="24"/>
          <w:lang w:eastAsia="pl-PL"/>
        </w:rPr>
        <w:t>i</w:t>
      </w:r>
      <w:r w:rsidRPr="003F7DEF">
        <w:rPr>
          <w:rFonts w:ascii="Arial" w:eastAsia="Times New Roman" w:hAnsi="Arial" w:cs="Arial"/>
          <w:bCs/>
          <w:sz w:val="24"/>
          <w:szCs w:val="24"/>
          <w:lang w:eastAsia="pl-PL"/>
        </w:rPr>
        <w:t xml:space="preserve"> celow</w:t>
      </w:r>
      <w:r>
        <w:rPr>
          <w:rFonts w:ascii="Arial" w:eastAsia="Times New Roman" w:hAnsi="Arial" w:cs="Arial"/>
          <w:bCs/>
          <w:sz w:val="24"/>
          <w:szCs w:val="24"/>
          <w:lang w:eastAsia="pl-PL"/>
        </w:rPr>
        <w:t xml:space="preserve">ej </w:t>
      </w:r>
      <w:r w:rsidRPr="003F7DEF">
        <w:rPr>
          <w:rFonts w:ascii="Arial" w:eastAsia="Times New Roman" w:hAnsi="Arial" w:cs="Arial"/>
          <w:bCs/>
          <w:sz w:val="24"/>
          <w:szCs w:val="24"/>
          <w:lang w:eastAsia="pl-PL"/>
        </w:rPr>
        <w:t xml:space="preserve">w ramach Rządowego Funduszu Inwestycji Lokalnych na lata 2020-2022. W 2020 roku gmina otrzymała środki                         w wysokości </w:t>
      </w:r>
      <w:r w:rsidRPr="003F7DEF">
        <w:rPr>
          <w:rFonts w:ascii="Arial" w:eastAsia="Times New Roman" w:hAnsi="Arial" w:cs="Arial"/>
          <w:b/>
          <w:sz w:val="24"/>
          <w:szCs w:val="24"/>
          <w:lang w:eastAsia="pl-PL"/>
        </w:rPr>
        <w:t>667 480,00zł</w:t>
      </w:r>
      <w:r w:rsidRPr="003F7DEF">
        <w:rPr>
          <w:rFonts w:ascii="Arial" w:eastAsia="Times New Roman" w:hAnsi="Arial" w:cs="Arial"/>
          <w:bCs/>
          <w:sz w:val="24"/>
          <w:szCs w:val="24"/>
          <w:lang w:eastAsia="pl-PL"/>
        </w:rPr>
        <w:t xml:space="preserve">, natomiast wykorzysta w wysokości </w:t>
      </w:r>
      <w:r w:rsidRPr="003F7DEF">
        <w:rPr>
          <w:rFonts w:ascii="Arial" w:eastAsia="Times New Roman" w:hAnsi="Arial" w:cs="Arial"/>
          <w:b/>
          <w:sz w:val="24"/>
          <w:szCs w:val="24"/>
          <w:lang w:eastAsia="pl-PL"/>
        </w:rPr>
        <w:t>463 710,00zł</w:t>
      </w:r>
      <w:r w:rsidRPr="003F7DEF">
        <w:rPr>
          <w:rFonts w:ascii="Arial" w:eastAsia="Times New Roman" w:hAnsi="Arial" w:cs="Arial"/>
          <w:bCs/>
          <w:sz w:val="24"/>
          <w:szCs w:val="24"/>
          <w:lang w:eastAsia="pl-PL"/>
        </w:rPr>
        <w:t xml:space="preserve">. Środki </w:t>
      </w:r>
      <w:r>
        <w:rPr>
          <w:rFonts w:ascii="Arial" w:eastAsia="Times New Roman" w:hAnsi="Arial" w:cs="Arial"/>
          <w:bCs/>
          <w:sz w:val="24"/>
          <w:szCs w:val="24"/>
          <w:lang w:eastAsia="pl-PL"/>
        </w:rPr>
        <w:t xml:space="preserve">                       </w:t>
      </w:r>
      <w:r w:rsidRPr="003F7DEF">
        <w:rPr>
          <w:rFonts w:ascii="Arial" w:eastAsia="Times New Roman" w:hAnsi="Arial" w:cs="Arial"/>
          <w:bCs/>
          <w:sz w:val="24"/>
          <w:szCs w:val="24"/>
          <w:lang w:eastAsia="pl-PL"/>
        </w:rPr>
        <w:t xml:space="preserve">w wysokości </w:t>
      </w:r>
      <w:r w:rsidRPr="003F7DEF">
        <w:rPr>
          <w:rFonts w:ascii="Arial" w:eastAsia="Times New Roman" w:hAnsi="Arial" w:cs="Arial"/>
          <w:b/>
          <w:sz w:val="24"/>
          <w:szCs w:val="24"/>
          <w:lang w:eastAsia="pl-PL"/>
        </w:rPr>
        <w:t>203 770,00zł</w:t>
      </w:r>
      <w:r w:rsidRPr="003F7DEF">
        <w:rPr>
          <w:rFonts w:ascii="Arial" w:eastAsia="Times New Roman" w:hAnsi="Arial" w:cs="Arial"/>
          <w:bCs/>
          <w:sz w:val="24"/>
          <w:szCs w:val="24"/>
          <w:lang w:eastAsia="pl-PL"/>
        </w:rPr>
        <w:t xml:space="preserve"> planuje się przeznaczyć na inwestycje w roku 2021.</w:t>
      </w:r>
    </w:p>
    <w:p w14:paraId="35260C9A" w14:textId="77777777" w:rsidR="003F7DEF" w:rsidRDefault="003F7DEF"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hAnsi="Arial" w:cs="Arial"/>
          <w:sz w:val="24"/>
          <w:szCs w:val="24"/>
        </w:rPr>
      </w:pPr>
    </w:p>
    <w:p w14:paraId="5C15D187" w14:textId="5617359C" w:rsidR="0026674C" w:rsidRPr="0026674C" w:rsidRDefault="0026674C" w:rsidP="0026674C">
      <w:pPr>
        <w:pStyle w:val="Tekstpodstawowywcity2"/>
        <w:spacing w:line="360" w:lineRule="auto"/>
        <w:ind w:left="0"/>
        <w:jc w:val="both"/>
        <w:rPr>
          <w:rFonts w:ascii="Arial" w:eastAsia="Times New Roman" w:hAnsi="Arial" w:cs="Arial"/>
          <w:b/>
          <w:bCs/>
          <w:sz w:val="24"/>
          <w:szCs w:val="24"/>
          <w:lang w:eastAsia="pl-PL"/>
        </w:rPr>
      </w:pPr>
      <w:r w:rsidRPr="0026674C">
        <w:rPr>
          <w:rFonts w:ascii="Arial" w:hAnsi="Arial" w:cs="Arial"/>
          <w:sz w:val="24"/>
          <w:szCs w:val="24"/>
        </w:rPr>
        <w:t>Budżet</w:t>
      </w:r>
      <w:r w:rsidR="00F97A63" w:rsidRPr="0026674C">
        <w:rPr>
          <w:rFonts w:ascii="Arial" w:hAnsi="Arial" w:cs="Arial"/>
          <w:sz w:val="24"/>
          <w:szCs w:val="24"/>
        </w:rPr>
        <w:t xml:space="preserve"> na 20</w:t>
      </w:r>
      <w:r w:rsidR="005B2A06" w:rsidRPr="0026674C">
        <w:rPr>
          <w:rFonts w:ascii="Arial" w:hAnsi="Arial" w:cs="Arial"/>
          <w:sz w:val="24"/>
          <w:szCs w:val="24"/>
        </w:rPr>
        <w:t>2</w:t>
      </w:r>
      <w:r w:rsidR="003F367F" w:rsidRPr="0026674C">
        <w:rPr>
          <w:rFonts w:ascii="Arial" w:hAnsi="Arial" w:cs="Arial"/>
          <w:sz w:val="24"/>
          <w:szCs w:val="24"/>
        </w:rPr>
        <w:t>1</w:t>
      </w:r>
      <w:r w:rsidR="00F97A63" w:rsidRPr="0026674C">
        <w:rPr>
          <w:rFonts w:ascii="Arial" w:hAnsi="Arial" w:cs="Arial"/>
          <w:sz w:val="24"/>
          <w:szCs w:val="24"/>
        </w:rPr>
        <w:t xml:space="preserve"> rok zaplanowano z deficytem w wysokości </w:t>
      </w:r>
      <w:r w:rsidR="00F97A63" w:rsidRPr="0026674C">
        <w:rPr>
          <w:rFonts w:ascii="Arial" w:hAnsi="Arial" w:cs="Arial"/>
          <w:b/>
          <w:bCs/>
          <w:sz w:val="24"/>
          <w:szCs w:val="24"/>
        </w:rPr>
        <w:t>1 </w:t>
      </w:r>
      <w:r w:rsidR="003F367F" w:rsidRPr="0026674C">
        <w:rPr>
          <w:rFonts w:ascii="Arial" w:hAnsi="Arial" w:cs="Arial"/>
          <w:b/>
          <w:bCs/>
          <w:sz w:val="24"/>
          <w:szCs w:val="24"/>
        </w:rPr>
        <w:t>750</w:t>
      </w:r>
      <w:r w:rsidR="00F97A63" w:rsidRPr="0026674C">
        <w:rPr>
          <w:rFonts w:ascii="Arial" w:hAnsi="Arial" w:cs="Arial"/>
          <w:b/>
          <w:bCs/>
          <w:sz w:val="24"/>
          <w:szCs w:val="24"/>
        </w:rPr>
        <w:t> 000,00zł</w:t>
      </w:r>
      <w:r w:rsidR="00F97A63" w:rsidRPr="0026674C">
        <w:rPr>
          <w:rFonts w:ascii="Arial" w:hAnsi="Arial" w:cs="Arial"/>
          <w:sz w:val="24"/>
          <w:szCs w:val="24"/>
        </w:rPr>
        <w:t>, który zostanie sfinansowany wolnymi środkami, o których mowa w art. 217 ust 2 pkt 6 ustawy o finansach publicznych.</w:t>
      </w:r>
      <w:r w:rsidRPr="0026674C">
        <w:rPr>
          <w:rFonts w:ascii="Arial" w:eastAsia="Times New Roman" w:hAnsi="Arial" w:cs="Arial"/>
          <w:bCs/>
          <w:sz w:val="24"/>
          <w:szCs w:val="24"/>
          <w:lang w:eastAsia="pl-PL"/>
        </w:rPr>
        <w:t xml:space="preserve"> w wysokości </w:t>
      </w:r>
      <w:r w:rsidRPr="0026674C">
        <w:rPr>
          <w:rFonts w:ascii="Arial" w:eastAsia="Times New Roman" w:hAnsi="Arial" w:cs="Arial"/>
          <w:b/>
          <w:sz w:val="24"/>
          <w:szCs w:val="24"/>
          <w:lang w:eastAsia="pl-PL"/>
        </w:rPr>
        <w:t>1 546 230,00zł</w:t>
      </w:r>
      <w:r w:rsidRPr="0026674C">
        <w:rPr>
          <w:rFonts w:ascii="Arial" w:eastAsia="Times New Roman" w:hAnsi="Arial" w:cs="Arial"/>
          <w:bCs/>
          <w:sz w:val="24"/>
          <w:szCs w:val="24"/>
          <w:lang w:eastAsia="pl-PL"/>
        </w:rPr>
        <w:t xml:space="preserve"> oraz </w:t>
      </w:r>
      <w:r w:rsidRPr="0026674C">
        <w:rPr>
          <w:rFonts w:ascii="Arial" w:eastAsia="Times New Roman" w:hAnsi="Arial" w:cs="Arial"/>
          <w:sz w:val="24"/>
          <w:szCs w:val="24"/>
          <w:lang w:eastAsia="pl-PL"/>
        </w:rPr>
        <w:t xml:space="preserve"> niewykorzystanymi środkami pieniężnymi na rachunku bieżącym budżetu, wynikającymi z rozliczenia dochodów i wydatków nimi finansowanych związanych ze szczególnymi zasadami wykonywania budżetu określonymi w odrębnych ustawach oraz wynikających z rozliczenia środków określonych </w:t>
      </w:r>
      <w:r w:rsidRPr="0026674C">
        <w:rPr>
          <w:rFonts w:ascii="Arial" w:eastAsia="Times New Roman" w:hAnsi="Arial" w:cs="Arial"/>
          <w:sz w:val="24"/>
          <w:szCs w:val="24"/>
          <w:lang w:eastAsia="pl-PL"/>
        </w:rPr>
        <w:lastRenderedPageBreak/>
        <w:t xml:space="preserve">w art. 5 ust. 1 pkt 2 i dotacji na realizację programu, projektu lub zadania finansowanego z udziałem tych środków w wysokości </w:t>
      </w:r>
      <w:r w:rsidRPr="0026674C">
        <w:rPr>
          <w:rFonts w:ascii="Arial" w:eastAsia="Times New Roman" w:hAnsi="Arial" w:cs="Arial"/>
          <w:b/>
          <w:bCs/>
          <w:sz w:val="24"/>
          <w:szCs w:val="24"/>
          <w:lang w:eastAsia="pl-PL"/>
        </w:rPr>
        <w:t>203 770,00zł.</w:t>
      </w:r>
    </w:p>
    <w:p w14:paraId="6A1CC006" w14:textId="4C142240"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hAnsi="Arial" w:cs="Arial"/>
          <w:sz w:val="24"/>
          <w:szCs w:val="24"/>
        </w:rPr>
      </w:pPr>
    </w:p>
    <w:p w14:paraId="6BFF8DBA" w14:textId="221D13EC" w:rsid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Na koniec 20</w:t>
      </w:r>
      <w:r w:rsidR="00970326">
        <w:rPr>
          <w:rFonts w:ascii="Arial" w:hAnsi="Arial" w:cs="Arial"/>
          <w:sz w:val="24"/>
          <w:szCs w:val="24"/>
        </w:rPr>
        <w:t>2</w:t>
      </w:r>
      <w:r w:rsidR="00B003BC">
        <w:rPr>
          <w:rFonts w:ascii="Arial" w:hAnsi="Arial" w:cs="Arial"/>
          <w:sz w:val="24"/>
          <w:szCs w:val="24"/>
        </w:rPr>
        <w:t>1</w:t>
      </w:r>
      <w:r w:rsidRPr="00F97A63">
        <w:rPr>
          <w:rFonts w:ascii="Arial" w:hAnsi="Arial" w:cs="Arial"/>
          <w:sz w:val="24"/>
          <w:szCs w:val="24"/>
        </w:rPr>
        <w:t xml:space="preserve"> roku planowane zadłużenie wyniesie </w:t>
      </w:r>
      <w:r w:rsidR="0026674C">
        <w:rPr>
          <w:b/>
          <w:sz w:val="28"/>
        </w:rPr>
        <w:t>7 351 776</w:t>
      </w:r>
      <w:r w:rsidR="003F367F">
        <w:rPr>
          <w:b/>
          <w:sz w:val="28"/>
        </w:rPr>
        <w:t>,00</w:t>
      </w:r>
      <w:r w:rsidR="003F367F" w:rsidRPr="00FE6583">
        <w:rPr>
          <w:b/>
          <w:sz w:val="28"/>
        </w:rPr>
        <w:t>zł</w:t>
      </w:r>
      <w:r w:rsidR="003F367F">
        <w:rPr>
          <w:b/>
          <w:sz w:val="28"/>
        </w:rPr>
        <w:t>.</w:t>
      </w:r>
      <w:r w:rsidRPr="00F97A63">
        <w:rPr>
          <w:rFonts w:ascii="Arial" w:hAnsi="Arial" w:cs="Arial"/>
          <w:b/>
          <w:bCs/>
          <w:sz w:val="24"/>
          <w:szCs w:val="24"/>
        </w:rPr>
        <w:t xml:space="preserve">, </w:t>
      </w:r>
      <w:r w:rsidRPr="00F97A63">
        <w:rPr>
          <w:rFonts w:ascii="Arial" w:hAnsi="Arial" w:cs="Arial"/>
          <w:sz w:val="24"/>
          <w:szCs w:val="24"/>
        </w:rPr>
        <w:t>tj.</w:t>
      </w:r>
      <w:r w:rsidRPr="00F97A63">
        <w:rPr>
          <w:rFonts w:ascii="Arial" w:hAnsi="Arial" w:cs="Arial"/>
          <w:b/>
          <w:bCs/>
          <w:sz w:val="24"/>
          <w:szCs w:val="24"/>
        </w:rPr>
        <w:t xml:space="preserve"> </w:t>
      </w:r>
      <w:r w:rsidR="005B2A06">
        <w:rPr>
          <w:rFonts w:ascii="Arial" w:hAnsi="Arial" w:cs="Arial"/>
          <w:b/>
          <w:bCs/>
          <w:sz w:val="24"/>
          <w:szCs w:val="24"/>
        </w:rPr>
        <w:t>2</w:t>
      </w:r>
      <w:r w:rsidR="003F367F">
        <w:rPr>
          <w:rFonts w:ascii="Arial" w:hAnsi="Arial" w:cs="Arial"/>
          <w:b/>
          <w:bCs/>
          <w:sz w:val="24"/>
          <w:szCs w:val="24"/>
        </w:rPr>
        <w:t>4</w:t>
      </w:r>
      <w:r w:rsidR="005B2A06">
        <w:rPr>
          <w:rFonts w:ascii="Arial" w:hAnsi="Arial" w:cs="Arial"/>
          <w:b/>
          <w:bCs/>
          <w:sz w:val="24"/>
          <w:szCs w:val="24"/>
        </w:rPr>
        <w:t>,</w:t>
      </w:r>
      <w:r w:rsidR="0026674C">
        <w:rPr>
          <w:rFonts w:ascii="Arial" w:hAnsi="Arial" w:cs="Arial"/>
          <w:b/>
          <w:bCs/>
          <w:sz w:val="24"/>
          <w:szCs w:val="24"/>
        </w:rPr>
        <w:t>79</w:t>
      </w:r>
      <w:r w:rsidRPr="00F97A63">
        <w:rPr>
          <w:rFonts w:ascii="Arial" w:hAnsi="Arial" w:cs="Arial"/>
          <w:b/>
          <w:bCs/>
          <w:sz w:val="24"/>
          <w:szCs w:val="24"/>
        </w:rPr>
        <w:t xml:space="preserve">% </w:t>
      </w:r>
      <w:r w:rsidRPr="00F97A63">
        <w:rPr>
          <w:rFonts w:ascii="Arial" w:hAnsi="Arial" w:cs="Arial"/>
          <w:sz w:val="24"/>
          <w:szCs w:val="24"/>
        </w:rPr>
        <w:t>dochodów ogółem.</w:t>
      </w:r>
    </w:p>
    <w:p w14:paraId="2D3A9B90" w14:textId="77777777" w:rsidR="00B03BB4" w:rsidRPr="00F97A63" w:rsidRDefault="00B03BB4"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27768989" w14:textId="6C01124F" w:rsidR="00F97A63" w:rsidRPr="00CB11A6" w:rsidRDefault="00F97A63"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CB11A6">
        <w:rPr>
          <w:rFonts w:ascii="Arial" w:hAnsi="Arial" w:cs="Arial"/>
          <w:sz w:val="24"/>
          <w:szCs w:val="24"/>
        </w:rPr>
        <w:t>Na lata 20</w:t>
      </w:r>
      <w:r w:rsidR="005B2A06" w:rsidRPr="00CB11A6">
        <w:rPr>
          <w:rFonts w:ascii="Arial" w:hAnsi="Arial" w:cs="Arial"/>
          <w:sz w:val="24"/>
          <w:szCs w:val="24"/>
        </w:rPr>
        <w:t>2</w:t>
      </w:r>
      <w:r w:rsidR="003F7DEF">
        <w:rPr>
          <w:rFonts w:ascii="Arial" w:hAnsi="Arial" w:cs="Arial"/>
          <w:sz w:val="24"/>
          <w:szCs w:val="24"/>
        </w:rPr>
        <w:t>1</w:t>
      </w:r>
      <w:r w:rsidRPr="00CB11A6">
        <w:rPr>
          <w:rFonts w:ascii="Arial" w:hAnsi="Arial" w:cs="Arial"/>
          <w:sz w:val="24"/>
          <w:szCs w:val="24"/>
        </w:rPr>
        <w:t xml:space="preserve"> – 202</w:t>
      </w:r>
      <w:r w:rsidR="003F7DEF">
        <w:rPr>
          <w:rFonts w:ascii="Arial" w:hAnsi="Arial" w:cs="Arial"/>
          <w:sz w:val="24"/>
          <w:szCs w:val="24"/>
        </w:rPr>
        <w:t>4</w:t>
      </w:r>
      <w:r w:rsidRPr="00CB11A6">
        <w:rPr>
          <w:rFonts w:ascii="Arial" w:hAnsi="Arial" w:cs="Arial"/>
          <w:sz w:val="24"/>
          <w:szCs w:val="24"/>
        </w:rPr>
        <w:t xml:space="preserve"> zostały zaplanowane następujące przedsięwzięcia:</w:t>
      </w:r>
    </w:p>
    <w:p w14:paraId="0F4B7172" w14:textId="5C4BE912" w:rsidR="005B2A06" w:rsidRPr="00CB11A6" w:rsidRDefault="005B2A06"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p>
    <w:p w14:paraId="276C12FA" w14:textId="43C02F7A" w:rsidR="007C7A28" w:rsidRPr="00CB11A6" w:rsidRDefault="007C7A28"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b/>
          <w:bCs/>
          <w:sz w:val="24"/>
          <w:szCs w:val="24"/>
        </w:rPr>
        <w:t>1. Infostrada Kujaw i Pomorza 2.0.</w:t>
      </w:r>
    </w:p>
    <w:p w14:paraId="7820D722"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xml:space="preserve">Zadanie realizowane jest w latach 2017 – 2021 jako partner Województwa Kujawsko – Pomorskiego. Projekt „Infostrada Kujaw i Pomorza 2.0” jest kontynuacją projektu „Infostrada Kujaw i Pomorza” realizowanego w poprzednich latach. W swoim zakresie realizowany będzie w trzech modułach: moduł powiatowy, moduł miast prezydenckich, moduł regionalny - województwo oraz wszystkie jednostki samorządu terytorialnego biorące udział w projekcie. Gmina Radzyń Chełmiński bierze czynny udział w realizacji Infostrady 2.0. </w:t>
      </w:r>
    </w:p>
    <w:p w14:paraId="1EEA3D26"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Założeniem projektu jest:</w:t>
      </w:r>
    </w:p>
    <w:p w14:paraId="1B388FC8"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rozbudowa wdrożonych w poprzedniej perspektywie finansowej systemów informatycznych: e-Administracji i Systemu Informacji Przestrzennej,</w:t>
      </w:r>
    </w:p>
    <w:p w14:paraId="63F0AF3D"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xml:space="preserve">- rozbudowę </w:t>
      </w:r>
      <w:proofErr w:type="spellStart"/>
      <w:r w:rsidRPr="00CB11A6">
        <w:rPr>
          <w:rFonts w:ascii="Arial" w:hAnsi="Arial" w:cs="Arial"/>
          <w:sz w:val="24"/>
          <w:szCs w:val="24"/>
        </w:rPr>
        <w:t>geoportalu</w:t>
      </w:r>
      <w:proofErr w:type="spellEnd"/>
      <w:r w:rsidRPr="00CB11A6">
        <w:rPr>
          <w:rFonts w:ascii="Arial" w:hAnsi="Arial" w:cs="Arial"/>
          <w:sz w:val="24"/>
          <w:szCs w:val="24"/>
        </w:rPr>
        <w:t>, który powstał w ramach realizacji wcześniejszego projektu</w:t>
      </w:r>
    </w:p>
    <w:p w14:paraId="385554FC" w14:textId="25B60B4A" w:rsidR="008C3A5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cyfryzację mapy zasadniczej do postaci bazodanowej (BDOT500+GESUT),</w:t>
      </w:r>
    </w:p>
    <w:p w14:paraId="4C5042DC" w14:textId="1C81BDA6"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Moduł regionalny, w którym uczestniczyć będzie gmina Radzyń Chełmiński polegać będzie na:</w:t>
      </w:r>
    </w:p>
    <w:p w14:paraId="3E21C7DD"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xml:space="preserve">- rozbudowie </w:t>
      </w:r>
      <w:proofErr w:type="spellStart"/>
      <w:r w:rsidRPr="00CB11A6">
        <w:rPr>
          <w:rFonts w:ascii="Arial" w:hAnsi="Arial" w:cs="Arial"/>
          <w:sz w:val="24"/>
          <w:szCs w:val="24"/>
        </w:rPr>
        <w:t>Geoportalu</w:t>
      </w:r>
      <w:proofErr w:type="spellEnd"/>
      <w:r w:rsidRPr="00CB11A6">
        <w:rPr>
          <w:rFonts w:ascii="Arial" w:hAnsi="Arial" w:cs="Arial"/>
          <w:sz w:val="24"/>
          <w:szCs w:val="24"/>
        </w:rPr>
        <w:t>,</w:t>
      </w:r>
    </w:p>
    <w:p w14:paraId="30FD503D"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Integracji Systemu Informacji Przestrzenni z Elektronicznym Obiegiem Dokumentów,</w:t>
      </w:r>
    </w:p>
    <w:p w14:paraId="00FBFDAB"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xml:space="preserve">- Backup </w:t>
      </w:r>
      <w:proofErr w:type="spellStart"/>
      <w:r w:rsidRPr="00CB11A6">
        <w:rPr>
          <w:rFonts w:ascii="Arial" w:hAnsi="Arial" w:cs="Arial"/>
          <w:sz w:val="24"/>
          <w:szCs w:val="24"/>
        </w:rPr>
        <w:t>Cloud</w:t>
      </w:r>
      <w:proofErr w:type="spellEnd"/>
      <w:r w:rsidRPr="00CB11A6">
        <w:rPr>
          <w:rFonts w:ascii="Arial" w:hAnsi="Arial" w:cs="Arial"/>
          <w:sz w:val="24"/>
          <w:szCs w:val="24"/>
        </w:rPr>
        <w:t xml:space="preserve"> serwerownia zapasowa,</w:t>
      </w:r>
    </w:p>
    <w:p w14:paraId="5E3F43DD"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stworzeniu i wdrożenie aplikacji dziedzinowych i usług powiązanych z systemami dziedzinowymi,</w:t>
      </w:r>
    </w:p>
    <w:p w14:paraId="3C1B5EB6" w14:textId="709DCC8D"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opracowaniu nowych formularz</w:t>
      </w:r>
      <w:r w:rsidR="00970326">
        <w:rPr>
          <w:rFonts w:ascii="Arial" w:hAnsi="Arial" w:cs="Arial"/>
          <w:sz w:val="24"/>
          <w:szCs w:val="24"/>
        </w:rPr>
        <w:t>y</w:t>
      </w:r>
      <w:r w:rsidRPr="00CB11A6">
        <w:rPr>
          <w:rFonts w:ascii="Arial" w:hAnsi="Arial" w:cs="Arial"/>
          <w:sz w:val="24"/>
          <w:szCs w:val="24"/>
        </w:rPr>
        <w:t xml:space="preserve"> dla e-Urzędu,</w:t>
      </w:r>
    </w:p>
    <w:p w14:paraId="010D40DE"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rozbudowie rejestrów w Systemie Informacji Przestrzenni ich wdrożenie oraz szkolenia,</w:t>
      </w:r>
    </w:p>
    <w:p w14:paraId="747E2278"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Integracja SIP/EOD z systemami dziedzinowymi,</w:t>
      </w:r>
    </w:p>
    <w:p w14:paraId="25FD3AAD"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lastRenderedPageBreak/>
        <w:t>- wdrożeniu EOD, Portalu Regionalnego,</w:t>
      </w:r>
    </w:p>
    <w:p w14:paraId="7EC0BF35"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xml:space="preserve">- utworzeniu </w:t>
      </w:r>
      <w:proofErr w:type="spellStart"/>
      <w:r w:rsidRPr="00CB11A6">
        <w:rPr>
          <w:rFonts w:ascii="Arial" w:hAnsi="Arial" w:cs="Arial"/>
          <w:sz w:val="24"/>
          <w:szCs w:val="24"/>
        </w:rPr>
        <w:t>achiwum</w:t>
      </w:r>
      <w:proofErr w:type="spellEnd"/>
      <w:r w:rsidRPr="00CB11A6">
        <w:rPr>
          <w:rFonts w:ascii="Arial" w:hAnsi="Arial" w:cs="Arial"/>
          <w:sz w:val="24"/>
          <w:szCs w:val="24"/>
        </w:rPr>
        <w:t xml:space="preserve"> w systemie EOD,</w:t>
      </w:r>
    </w:p>
    <w:p w14:paraId="43745595" w14:textId="507EBAE8" w:rsidR="007C7A28"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udostępnieniu aplikacja do konsultacji w zakresie Planów Zagospodarowania Przestrzennego Województwa, prowadzeniu uzgodnień,</w:t>
      </w:r>
    </w:p>
    <w:p w14:paraId="6103FC62" w14:textId="2E5D216E" w:rsidR="007C7A28"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xml:space="preserve">- stworzeniu aplikacji do generowania spersonalizowanych </w:t>
      </w:r>
      <w:proofErr w:type="spellStart"/>
      <w:r w:rsidRPr="00CB11A6">
        <w:rPr>
          <w:rFonts w:ascii="Arial" w:hAnsi="Arial" w:cs="Arial"/>
          <w:sz w:val="24"/>
          <w:szCs w:val="24"/>
        </w:rPr>
        <w:t>geoportali</w:t>
      </w:r>
      <w:proofErr w:type="spellEnd"/>
      <w:r w:rsidRPr="00CB11A6">
        <w:rPr>
          <w:rFonts w:ascii="Arial" w:hAnsi="Arial" w:cs="Arial"/>
          <w:sz w:val="24"/>
          <w:szCs w:val="24"/>
        </w:rPr>
        <w:t xml:space="preserve"> lokalnych na podstawie </w:t>
      </w:r>
      <w:proofErr w:type="spellStart"/>
      <w:r w:rsidRPr="00CB11A6">
        <w:rPr>
          <w:rFonts w:ascii="Arial" w:hAnsi="Arial" w:cs="Arial"/>
          <w:sz w:val="24"/>
          <w:szCs w:val="24"/>
        </w:rPr>
        <w:t>geoportalu</w:t>
      </w:r>
      <w:proofErr w:type="spellEnd"/>
      <w:r w:rsidRPr="00CB11A6">
        <w:rPr>
          <w:rFonts w:ascii="Arial" w:hAnsi="Arial" w:cs="Arial"/>
          <w:sz w:val="24"/>
          <w:szCs w:val="24"/>
        </w:rPr>
        <w:t xml:space="preserve"> województwa,</w:t>
      </w:r>
    </w:p>
    <w:p w14:paraId="70F631D6" w14:textId="6F230AAA"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wdrożeniu system</w:t>
      </w:r>
      <w:r w:rsidR="00B03BB4">
        <w:rPr>
          <w:rFonts w:ascii="Arial" w:hAnsi="Arial" w:cs="Arial"/>
          <w:sz w:val="24"/>
          <w:szCs w:val="24"/>
        </w:rPr>
        <w:t>u</w:t>
      </w:r>
      <w:r w:rsidRPr="00CB11A6">
        <w:rPr>
          <w:rFonts w:ascii="Arial" w:hAnsi="Arial" w:cs="Arial"/>
          <w:sz w:val="24"/>
          <w:szCs w:val="24"/>
        </w:rPr>
        <w:t xml:space="preserve"> CRM dla pozostałych „Jednostek” innych niż w module dla miast prezydenckich,</w:t>
      </w:r>
    </w:p>
    <w:p w14:paraId="2FE2D0B6"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zwiększeniu bezpieczeństwa istniejących e-Usług,</w:t>
      </w:r>
    </w:p>
    <w:p w14:paraId="2B6D943C"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zakupie sprzętu (serwer, aparat cyfrowy, urządzenie sieciowe),</w:t>
      </w:r>
    </w:p>
    <w:p w14:paraId="25DC8B87"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mechanizmy udostępniania otwartych zasobów danych ze źródeł publicznych OPEN DATA – API,</w:t>
      </w:r>
    </w:p>
    <w:p w14:paraId="18E189B2"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xml:space="preserve">- szkolenia i pomoc </w:t>
      </w:r>
      <w:proofErr w:type="spellStart"/>
      <w:r w:rsidRPr="00CB11A6">
        <w:rPr>
          <w:rFonts w:ascii="Arial" w:hAnsi="Arial" w:cs="Arial"/>
          <w:sz w:val="24"/>
          <w:szCs w:val="24"/>
        </w:rPr>
        <w:t>przystanowiskowa</w:t>
      </w:r>
      <w:proofErr w:type="spellEnd"/>
      <w:r w:rsidRPr="00CB11A6">
        <w:rPr>
          <w:rFonts w:ascii="Arial" w:hAnsi="Arial" w:cs="Arial"/>
          <w:sz w:val="24"/>
          <w:szCs w:val="24"/>
        </w:rPr>
        <w:t xml:space="preserve"> we wdrożeniach.</w:t>
      </w:r>
    </w:p>
    <w:p w14:paraId="1F6C285D"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p>
    <w:p w14:paraId="13554231"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Szeroki zakres założeń pozwoli na wszechstronne wdrożenie systemu w naszym urzędzie, dając mieszkańcom narzędzia do szybszej i lepszej komunikacji z urzędnikiem. Pracownicy zyskają narzędzia przydatne do codziennej pracy.</w:t>
      </w:r>
    </w:p>
    <w:p w14:paraId="4ACB8E06" w14:textId="4CA7E9B8"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Na ww. zadanie określono limit zobowiązań w zakresie wydatków majątkowych na 202</w:t>
      </w:r>
      <w:r w:rsidR="003F7DEF">
        <w:rPr>
          <w:rFonts w:ascii="Arial" w:hAnsi="Arial" w:cs="Arial"/>
          <w:sz w:val="24"/>
          <w:szCs w:val="24"/>
        </w:rPr>
        <w:t>1</w:t>
      </w:r>
      <w:r w:rsidRPr="00CB11A6">
        <w:rPr>
          <w:rFonts w:ascii="Arial" w:hAnsi="Arial" w:cs="Arial"/>
          <w:sz w:val="24"/>
          <w:szCs w:val="24"/>
        </w:rPr>
        <w:t xml:space="preserve"> rok w wysokości </w:t>
      </w:r>
      <w:r w:rsidR="003F7DEF">
        <w:rPr>
          <w:rFonts w:ascii="Arial" w:hAnsi="Arial" w:cs="Arial"/>
          <w:b/>
          <w:bCs/>
          <w:sz w:val="24"/>
          <w:szCs w:val="24"/>
        </w:rPr>
        <w:t>52 538,51</w:t>
      </w:r>
      <w:r w:rsidRPr="00CB11A6">
        <w:rPr>
          <w:rFonts w:ascii="Arial" w:hAnsi="Arial" w:cs="Arial"/>
          <w:b/>
          <w:bCs/>
          <w:sz w:val="24"/>
          <w:szCs w:val="24"/>
        </w:rPr>
        <w:t xml:space="preserve">zł </w:t>
      </w:r>
      <w:r w:rsidRPr="00CB11A6">
        <w:rPr>
          <w:rFonts w:ascii="Arial" w:hAnsi="Arial" w:cs="Arial"/>
          <w:sz w:val="24"/>
          <w:szCs w:val="24"/>
        </w:rPr>
        <w:t>oraz w zakresie wydatków bieżących</w:t>
      </w:r>
      <w:r w:rsidRPr="00CB11A6">
        <w:rPr>
          <w:rFonts w:ascii="Arial" w:hAnsi="Arial" w:cs="Arial"/>
          <w:b/>
          <w:bCs/>
          <w:sz w:val="24"/>
          <w:szCs w:val="24"/>
        </w:rPr>
        <w:t xml:space="preserve"> </w:t>
      </w:r>
      <w:r w:rsidRPr="00CB11A6">
        <w:rPr>
          <w:rFonts w:ascii="Arial" w:hAnsi="Arial" w:cs="Arial"/>
          <w:sz w:val="24"/>
          <w:szCs w:val="24"/>
        </w:rPr>
        <w:t xml:space="preserve">na rok 2021 </w:t>
      </w:r>
      <w:r w:rsidR="00B03BB4">
        <w:rPr>
          <w:rFonts w:ascii="Arial" w:hAnsi="Arial" w:cs="Arial"/>
          <w:sz w:val="24"/>
          <w:szCs w:val="24"/>
        </w:rPr>
        <w:t xml:space="preserve">                                    </w:t>
      </w:r>
      <w:r w:rsidRPr="00CB11A6">
        <w:rPr>
          <w:rFonts w:ascii="Arial" w:hAnsi="Arial" w:cs="Arial"/>
          <w:sz w:val="24"/>
          <w:szCs w:val="24"/>
        </w:rPr>
        <w:t xml:space="preserve">w wysokości </w:t>
      </w:r>
      <w:r w:rsidRPr="00CB11A6">
        <w:rPr>
          <w:rFonts w:ascii="Arial" w:hAnsi="Arial" w:cs="Arial"/>
          <w:b/>
          <w:bCs/>
          <w:sz w:val="24"/>
          <w:szCs w:val="24"/>
        </w:rPr>
        <w:t>346,20zł.</w:t>
      </w:r>
    </w:p>
    <w:p w14:paraId="62B08896" w14:textId="77777777" w:rsidR="008C3A56" w:rsidRDefault="008C3A56"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p>
    <w:p w14:paraId="42E80704" w14:textId="1E2494B9" w:rsidR="00BF0117" w:rsidRPr="00CB11A6" w:rsidRDefault="007C7A28" w:rsidP="003F7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color w:val="333333"/>
          <w:sz w:val="24"/>
          <w:szCs w:val="24"/>
        </w:rPr>
      </w:pPr>
      <w:r w:rsidRPr="00CB11A6">
        <w:rPr>
          <w:rFonts w:ascii="Arial" w:hAnsi="Arial" w:cs="Arial"/>
          <w:b/>
          <w:bCs/>
          <w:sz w:val="24"/>
          <w:szCs w:val="24"/>
        </w:rPr>
        <w:t xml:space="preserve">2. </w:t>
      </w:r>
      <w:bookmarkStart w:id="1" w:name="_Hlk7433286"/>
      <w:r w:rsidR="00BF0117" w:rsidRPr="00CB11A6">
        <w:rPr>
          <w:rFonts w:ascii="Arial" w:eastAsia="Calibri" w:hAnsi="Arial" w:cs="Arial"/>
          <w:b/>
          <w:color w:val="333333"/>
          <w:sz w:val="24"/>
          <w:szCs w:val="24"/>
        </w:rPr>
        <w:t>Gmina Radzyń Chełmiński wspiera pracujących rodziców poprzez utworzenie miejsc opieki nad dziećmi do lat 3 w Klubie Dziecięcym.</w:t>
      </w:r>
    </w:p>
    <w:p w14:paraId="5A6207CF" w14:textId="77777777" w:rsidR="00BF0117" w:rsidRPr="00BF0117" w:rsidRDefault="00BF0117"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color w:val="333333"/>
          <w:sz w:val="24"/>
          <w:szCs w:val="24"/>
        </w:rPr>
      </w:pPr>
      <w:r w:rsidRPr="00BF0117">
        <w:rPr>
          <w:rFonts w:ascii="Arial" w:eastAsia="Calibri" w:hAnsi="Arial" w:cs="Arial"/>
          <w:color w:val="333333"/>
          <w:sz w:val="24"/>
          <w:szCs w:val="24"/>
        </w:rPr>
        <w:t>Przedsięwzięcie planuje się realizować w latach 2020 – 2022.</w:t>
      </w:r>
    </w:p>
    <w:p w14:paraId="7DD2647D" w14:textId="015B7CEF" w:rsidR="00BF0117" w:rsidRPr="00BF0117" w:rsidRDefault="00BF0117" w:rsidP="00CB11A6">
      <w:pPr>
        <w:autoSpaceDE w:val="0"/>
        <w:autoSpaceDN w:val="0"/>
        <w:adjustRightInd w:val="0"/>
        <w:spacing w:after="0" w:line="360" w:lineRule="auto"/>
        <w:contextualSpacing/>
        <w:jc w:val="both"/>
        <w:rPr>
          <w:rFonts w:ascii="Arial" w:eastAsia="Calibri" w:hAnsi="Arial" w:cs="Arial"/>
          <w:sz w:val="24"/>
          <w:szCs w:val="24"/>
          <w:lang w:eastAsia="pl-PL"/>
        </w:rPr>
      </w:pPr>
      <w:r w:rsidRPr="00BF0117">
        <w:rPr>
          <w:rFonts w:ascii="Arial" w:eastAsia="Calibri" w:hAnsi="Arial" w:cs="Arial"/>
          <w:sz w:val="24"/>
          <w:szCs w:val="24"/>
          <w:lang w:eastAsia="pl-PL"/>
        </w:rPr>
        <w:t>Celem projektu jest zwiększenie dostępności miejsc świadczenia usług opieki nad dziećmi do lat 3 oraz zwiększenie zatrudnienia osób pełniących funkcje opiekuńcze nad dziećmi do lat 3 poprzez utworzenie 16 miejsc opieki w klubie dziecięcym  (1.03.-31.08.2020r) oraz zapewnienie ich bieżącego funkcjonowania w okresie 1.</w:t>
      </w:r>
      <w:r w:rsidR="00B03BB4">
        <w:rPr>
          <w:rFonts w:ascii="Arial" w:eastAsia="Calibri" w:hAnsi="Arial" w:cs="Arial"/>
          <w:sz w:val="24"/>
          <w:szCs w:val="24"/>
          <w:lang w:eastAsia="pl-PL"/>
        </w:rPr>
        <w:t>10</w:t>
      </w:r>
      <w:r w:rsidRPr="00BF0117">
        <w:rPr>
          <w:rFonts w:ascii="Arial" w:eastAsia="Calibri" w:hAnsi="Arial" w:cs="Arial"/>
          <w:sz w:val="24"/>
          <w:szCs w:val="24"/>
          <w:lang w:eastAsia="pl-PL"/>
        </w:rPr>
        <w:t>.2020-30.0</w:t>
      </w:r>
      <w:r w:rsidR="00B03BB4">
        <w:rPr>
          <w:rFonts w:ascii="Arial" w:eastAsia="Calibri" w:hAnsi="Arial" w:cs="Arial"/>
          <w:sz w:val="24"/>
          <w:szCs w:val="24"/>
          <w:lang w:eastAsia="pl-PL"/>
        </w:rPr>
        <w:t>5</w:t>
      </w:r>
      <w:r w:rsidRPr="00BF0117">
        <w:rPr>
          <w:rFonts w:ascii="Arial" w:eastAsia="Calibri" w:hAnsi="Arial" w:cs="Arial"/>
          <w:sz w:val="24"/>
          <w:szCs w:val="24"/>
          <w:lang w:eastAsia="pl-PL"/>
        </w:rPr>
        <w:t>.2022r. Grupę docelową stanowi 16 osób sprawujących funkcje opiekuńcze nad dziećmi do lat 3.</w:t>
      </w:r>
    </w:p>
    <w:p w14:paraId="0B661CE1" w14:textId="529A8EC6" w:rsidR="00BF0117" w:rsidRPr="00BF0117" w:rsidRDefault="00BF0117" w:rsidP="00CB11A6">
      <w:pPr>
        <w:autoSpaceDE w:val="0"/>
        <w:autoSpaceDN w:val="0"/>
        <w:adjustRightInd w:val="0"/>
        <w:spacing w:after="0" w:line="360" w:lineRule="auto"/>
        <w:contextualSpacing/>
        <w:jc w:val="both"/>
        <w:rPr>
          <w:rFonts w:ascii="Arial" w:eastAsia="Calibri" w:hAnsi="Arial" w:cs="Arial"/>
          <w:sz w:val="24"/>
          <w:szCs w:val="24"/>
          <w:lang w:eastAsia="pl-PL"/>
        </w:rPr>
      </w:pPr>
      <w:r w:rsidRPr="00BF0117">
        <w:rPr>
          <w:rFonts w:ascii="Arial" w:eastAsia="Calibri" w:hAnsi="Arial" w:cs="Arial"/>
          <w:sz w:val="24"/>
          <w:szCs w:val="24"/>
          <w:lang w:eastAsia="pl-PL"/>
        </w:rPr>
        <w:t>W ramach projektu zostaną zrealizowane następujące działania:</w:t>
      </w:r>
    </w:p>
    <w:p w14:paraId="676E94D0" w14:textId="77777777" w:rsidR="00BF0117" w:rsidRPr="00BF0117" w:rsidRDefault="00BF0117" w:rsidP="00CB11A6">
      <w:pPr>
        <w:autoSpaceDE w:val="0"/>
        <w:autoSpaceDN w:val="0"/>
        <w:adjustRightInd w:val="0"/>
        <w:spacing w:after="0" w:line="360" w:lineRule="auto"/>
        <w:contextualSpacing/>
        <w:jc w:val="both"/>
        <w:rPr>
          <w:rFonts w:ascii="Arial" w:eastAsia="Calibri" w:hAnsi="Arial" w:cs="Arial"/>
          <w:sz w:val="24"/>
          <w:szCs w:val="24"/>
          <w:lang w:eastAsia="pl-PL"/>
        </w:rPr>
      </w:pPr>
      <w:r w:rsidRPr="00BF0117">
        <w:rPr>
          <w:rFonts w:ascii="Arial" w:eastAsia="Calibri" w:hAnsi="Arial" w:cs="Arial"/>
          <w:sz w:val="24"/>
          <w:szCs w:val="24"/>
          <w:lang w:eastAsia="pl-PL"/>
        </w:rPr>
        <w:t>- zakup wyposażenia,</w:t>
      </w:r>
    </w:p>
    <w:p w14:paraId="184FEECB" w14:textId="77777777" w:rsidR="00BF0117" w:rsidRPr="00BF0117" w:rsidRDefault="00BF0117" w:rsidP="00CB11A6">
      <w:pPr>
        <w:autoSpaceDE w:val="0"/>
        <w:autoSpaceDN w:val="0"/>
        <w:adjustRightInd w:val="0"/>
        <w:spacing w:after="0" w:line="360" w:lineRule="auto"/>
        <w:contextualSpacing/>
        <w:jc w:val="both"/>
        <w:rPr>
          <w:rFonts w:ascii="Arial" w:eastAsia="Calibri" w:hAnsi="Arial" w:cs="Arial"/>
          <w:sz w:val="24"/>
          <w:szCs w:val="24"/>
          <w:lang w:eastAsia="pl-PL"/>
        </w:rPr>
      </w:pPr>
      <w:r w:rsidRPr="00BF0117">
        <w:rPr>
          <w:rFonts w:ascii="Arial" w:eastAsia="Calibri" w:hAnsi="Arial" w:cs="Arial"/>
          <w:sz w:val="24"/>
          <w:szCs w:val="24"/>
          <w:lang w:eastAsia="pl-PL"/>
        </w:rPr>
        <w:lastRenderedPageBreak/>
        <w:t>- doposażenie placu zabaw,</w:t>
      </w:r>
    </w:p>
    <w:p w14:paraId="4D88A58E" w14:textId="77777777" w:rsidR="00BF0117" w:rsidRPr="00BF0117" w:rsidRDefault="00BF0117" w:rsidP="00CB11A6">
      <w:pPr>
        <w:autoSpaceDE w:val="0"/>
        <w:autoSpaceDN w:val="0"/>
        <w:adjustRightInd w:val="0"/>
        <w:spacing w:after="0" w:line="360" w:lineRule="auto"/>
        <w:contextualSpacing/>
        <w:jc w:val="both"/>
        <w:rPr>
          <w:rFonts w:ascii="Arial" w:eastAsia="Calibri" w:hAnsi="Arial" w:cs="Arial"/>
          <w:sz w:val="24"/>
          <w:szCs w:val="24"/>
          <w:lang w:eastAsia="pl-PL"/>
        </w:rPr>
      </w:pPr>
      <w:r w:rsidRPr="00BF0117">
        <w:rPr>
          <w:rFonts w:ascii="Arial" w:eastAsia="Calibri" w:hAnsi="Arial" w:cs="Arial"/>
          <w:sz w:val="24"/>
          <w:szCs w:val="24"/>
          <w:lang w:eastAsia="pl-PL"/>
        </w:rPr>
        <w:t>- zakup pomocy do prowadzenia zajęć opiekuńczo-wychowawczych i edukacyjnych,</w:t>
      </w:r>
    </w:p>
    <w:p w14:paraId="0E442130" w14:textId="77777777" w:rsidR="00BF0117" w:rsidRPr="00BF0117" w:rsidRDefault="00BF0117" w:rsidP="00CB11A6">
      <w:pPr>
        <w:autoSpaceDE w:val="0"/>
        <w:autoSpaceDN w:val="0"/>
        <w:adjustRightInd w:val="0"/>
        <w:spacing w:after="0" w:line="360" w:lineRule="auto"/>
        <w:contextualSpacing/>
        <w:jc w:val="both"/>
        <w:rPr>
          <w:rFonts w:ascii="Arial" w:eastAsia="Calibri" w:hAnsi="Arial" w:cs="Arial"/>
          <w:sz w:val="24"/>
          <w:szCs w:val="24"/>
          <w:lang w:eastAsia="pl-PL"/>
        </w:rPr>
      </w:pPr>
      <w:r w:rsidRPr="00BF0117">
        <w:rPr>
          <w:rFonts w:ascii="Arial" w:eastAsia="Calibri" w:hAnsi="Arial" w:cs="Arial"/>
          <w:sz w:val="24"/>
          <w:szCs w:val="24"/>
          <w:lang w:eastAsia="pl-PL"/>
        </w:rPr>
        <w:t>- zapewnienie bieżącego funkcjonowania utworzonych 16 miejsc opieki nad dziećmi przez okres 20 miesięcy.</w:t>
      </w:r>
    </w:p>
    <w:p w14:paraId="66B9F7CA" w14:textId="69087AF9" w:rsidR="00BF0117" w:rsidRDefault="00BF0117"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bCs/>
          <w:sz w:val="24"/>
          <w:szCs w:val="24"/>
        </w:rPr>
      </w:pPr>
      <w:r w:rsidRPr="00BF0117">
        <w:rPr>
          <w:rFonts w:ascii="Arial" w:eastAsia="Calibri" w:hAnsi="Arial" w:cs="Arial"/>
          <w:sz w:val="24"/>
          <w:szCs w:val="24"/>
        </w:rPr>
        <w:t xml:space="preserve">Na ww. zadanie określono limit zobowiązań w zakresie zadań bieżących na </w:t>
      </w:r>
      <w:r w:rsidR="003F7DEF">
        <w:rPr>
          <w:rFonts w:ascii="Arial" w:eastAsia="Calibri" w:hAnsi="Arial" w:cs="Arial"/>
          <w:sz w:val="24"/>
          <w:szCs w:val="24"/>
        </w:rPr>
        <w:t>2</w:t>
      </w:r>
      <w:r w:rsidRPr="00BF0117">
        <w:rPr>
          <w:rFonts w:ascii="Arial" w:eastAsia="Calibri" w:hAnsi="Arial" w:cs="Arial"/>
          <w:sz w:val="24"/>
          <w:szCs w:val="24"/>
        </w:rPr>
        <w:t xml:space="preserve">021 rok </w:t>
      </w:r>
      <w:r w:rsidR="00B03BB4">
        <w:rPr>
          <w:rFonts w:ascii="Arial" w:eastAsia="Calibri" w:hAnsi="Arial" w:cs="Arial"/>
          <w:sz w:val="24"/>
          <w:szCs w:val="24"/>
        </w:rPr>
        <w:t xml:space="preserve">                     </w:t>
      </w:r>
      <w:r w:rsidRPr="00BF0117">
        <w:rPr>
          <w:rFonts w:ascii="Arial" w:eastAsia="Calibri" w:hAnsi="Arial" w:cs="Arial"/>
          <w:sz w:val="24"/>
          <w:szCs w:val="24"/>
        </w:rPr>
        <w:t>w wysokości</w:t>
      </w:r>
      <w:r w:rsidRPr="00BF0117">
        <w:rPr>
          <w:rFonts w:ascii="Arial" w:eastAsia="Calibri" w:hAnsi="Arial" w:cs="Arial"/>
          <w:b/>
          <w:bCs/>
          <w:sz w:val="24"/>
          <w:szCs w:val="24"/>
        </w:rPr>
        <w:t xml:space="preserve"> 237 766,25zł</w:t>
      </w:r>
      <w:bookmarkEnd w:id="1"/>
      <w:r w:rsidRPr="00BF0117">
        <w:rPr>
          <w:rFonts w:ascii="Arial" w:eastAsia="Calibri" w:hAnsi="Arial" w:cs="Arial"/>
          <w:b/>
          <w:bCs/>
          <w:sz w:val="24"/>
          <w:szCs w:val="24"/>
        </w:rPr>
        <w:t xml:space="preserve"> </w:t>
      </w:r>
      <w:r w:rsidRPr="00BF0117">
        <w:rPr>
          <w:rFonts w:ascii="Arial" w:eastAsia="Calibri" w:hAnsi="Arial" w:cs="Arial"/>
          <w:sz w:val="24"/>
          <w:szCs w:val="24"/>
        </w:rPr>
        <w:t>i na rok 2022</w:t>
      </w:r>
      <w:r w:rsidR="003F7DEF">
        <w:rPr>
          <w:rFonts w:ascii="Arial" w:eastAsia="Calibri" w:hAnsi="Arial" w:cs="Arial"/>
          <w:sz w:val="24"/>
          <w:szCs w:val="24"/>
        </w:rPr>
        <w:t xml:space="preserve"> </w:t>
      </w:r>
      <w:r w:rsidRPr="00CB11A6">
        <w:rPr>
          <w:rFonts w:ascii="Arial" w:eastAsia="Calibri" w:hAnsi="Arial" w:cs="Arial"/>
          <w:sz w:val="24"/>
          <w:szCs w:val="24"/>
        </w:rPr>
        <w:t xml:space="preserve"> </w:t>
      </w:r>
      <w:r w:rsidRPr="00BF0117">
        <w:rPr>
          <w:rFonts w:ascii="Arial" w:eastAsia="Calibri" w:hAnsi="Arial" w:cs="Arial"/>
          <w:sz w:val="24"/>
          <w:szCs w:val="24"/>
        </w:rPr>
        <w:t xml:space="preserve">w wysokości </w:t>
      </w:r>
      <w:r w:rsidR="00B03BB4">
        <w:rPr>
          <w:rFonts w:ascii="Arial" w:eastAsia="Calibri" w:hAnsi="Arial" w:cs="Arial"/>
          <w:b/>
          <w:bCs/>
          <w:sz w:val="24"/>
          <w:szCs w:val="24"/>
        </w:rPr>
        <w:t>112 561,25</w:t>
      </w:r>
      <w:r w:rsidRPr="00BF0117">
        <w:rPr>
          <w:rFonts w:ascii="Arial" w:eastAsia="Calibri" w:hAnsi="Arial" w:cs="Arial"/>
          <w:b/>
          <w:bCs/>
          <w:sz w:val="24"/>
          <w:szCs w:val="24"/>
        </w:rPr>
        <w:t xml:space="preserve">zł. </w:t>
      </w:r>
    </w:p>
    <w:p w14:paraId="7EE4BA87" w14:textId="39795D9F" w:rsidR="003F7DEF" w:rsidRPr="003F7DEF" w:rsidRDefault="003F7DEF" w:rsidP="003F7DEF">
      <w:pPr>
        <w:pStyle w:val="Akapitzlist"/>
        <w:numPr>
          <w:ilvl w:val="0"/>
          <w:numId w:val="6"/>
        </w:numPr>
        <w:spacing w:after="200" w:line="360" w:lineRule="auto"/>
        <w:jc w:val="both"/>
        <w:rPr>
          <w:rFonts w:ascii="Arial" w:eastAsia="Calibri" w:hAnsi="Arial" w:cs="Arial"/>
          <w:b/>
          <w:bCs/>
          <w:sz w:val="24"/>
          <w:szCs w:val="24"/>
        </w:rPr>
      </w:pPr>
      <w:r w:rsidRPr="003F7DEF">
        <w:rPr>
          <w:rFonts w:ascii="Arial" w:eastAsia="Times New Roman" w:hAnsi="Arial" w:cs="Arial"/>
          <w:sz w:val="24"/>
          <w:szCs w:val="24"/>
          <w:lang w:eastAsia="pl-PL"/>
        </w:rPr>
        <w:t>”</w:t>
      </w:r>
      <w:r w:rsidRPr="003F7DEF">
        <w:rPr>
          <w:rFonts w:ascii="Arial" w:eastAsia="Calibri" w:hAnsi="Arial" w:cs="Arial"/>
          <w:b/>
          <w:bCs/>
          <w:sz w:val="24"/>
          <w:szCs w:val="24"/>
        </w:rPr>
        <w:t>Kraina radości. Dostosowanie istniejących miejsc wychowania przedszkolnego do potrzeb dzieci z niepełnosprawnościami”</w:t>
      </w:r>
    </w:p>
    <w:p w14:paraId="27D4BA71" w14:textId="7BDB030E"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 xml:space="preserve">Przedsięwzięcie </w:t>
      </w:r>
      <w:r>
        <w:rPr>
          <w:rFonts w:ascii="Arial" w:eastAsia="Times New Roman" w:hAnsi="Arial" w:cs="Arial"/>
          <w:color w:val="000000"/>
          <w:sz w:val="24"/>
          <w:szCs w:val="24"/>
          <w:lang w:eastAsia="pl-PL"/>
        </w:rPr>
        <w:t>jest</w:t>
      </w:r>
      <w:r w:rsidRPr="003F7DEF">
        <w:rPr>
          <w:rFonts w:ascii="Arial" w:eastAsia="Times New Roman" w:hAnsi="Arial" w:cs="Arial"/>
          <w:color w:val="000000"/>
          <w:sz w:val="24"/>
          <w:szCs w:val="24"/>
          <w:lang w:eastAsia="pl-PL"/>
        </w:rPr>
        <w:t xml:space="preserve"> realizowane w Przedszkolu Samorządowym w Radzyniu Chełmińskim w okresie od 01.10.2020r do  30.09.2021r. Grupę docelową stanowią dzieci niepełnosprawne, wymagające wsparcia wskazanego w diagnozie, którą stanowią: orzeczenia i opinie, karty obserwacji oraz Indywidualne Programy Edukacyjno-Terapeutyczne. W ramach projektu planuje się dostosowanie bazy lokalowej do niepełnosprawnych dzieci, rozszerzenie oferty o dodatkowe zajęcia, działania te będą obejmować następujące kategorie wydatków (zgodnie z diagnozą</w:t>
      </w:r>
      <w:r w:rsidR="00B03BB4">
        <w:rPr>
          <w:rFonts w:ascii="Arial" w:eastAsia="Times New Roman" w:hAnsi="Arial" w:cs="Arial"/>
          <w:color w:val="000000"/>
          <w:sz w:val="24"/>
          <w:szCs w:val="24"/>
          <w:lang w:eastAsia="pl-PL"/>
        </w:rPr>
        <w:t xml:space="preserve"> </w:t>
      </w:r>
      <w:r w:rsidRPr="003F7DEF">
        <w:rPr>
          <w:rFonts w:ascii="Arial" w:eastAsia="Times New Roman" w:hAnsi="Arial" w:cs="Arial"/>
          <w:color w:val="000000"/>
          <w:sz w:val="24"/>
          <w:szCs w:val="24"/>
          <w:lang w:eastAsia="pl-PL"/>
        </w:rPr>
        <w:t>i stopniem niedostosowania) oraz doskonalenie nauczycieli, którzy nabędą kompetencje lub uzyskają kwalifikacje w programie:</w:t>
      </w:r>
    </w:p>
    <w:p w14:paraId="27013C05"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1. Dostosowanie sali przedszkolnej do potrzeb dziecka autystycznego.</w:t>
      </w:r>
    </w:p>
    <w:p w14:paraId="756863C7"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2. Stworzenie gabinetu terapeutycznego.</w:t>
      </w:r>
    </w:p>
    <w:p w14:paraId="40C8D2F0"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3. Stworzenie sali integracji sensorycznej.</w:t>
      </w:r>
    </w:p>
    <w:p w14:paraId="73510E96"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4. Stworzenie zewnętrznego ogrodu zmysłów.</w:t>
      </w:r>
    </w:p>
    <w:p w14:paraId="07A982B0"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5. Stworzenie strefy ciszy.</w:t>
      </w:r>
    </w:p>
    <w:p w14:paraId="0D074686"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6. Doskonalenie nauczycieli.</w:t>
      </w:r>
    </w:p>
    <w:p w14:paraId="6B293913"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7. Zajęcia z socjoterapii.</w:t>
      </w:r>
    </w:p>
    <w:p w14:paraId="277F8929"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8. Zajęcia z integracji sensorycznej.</w:t>
      </w:r>
    </w:p>
    <w:p w14:paraId="62BDBC17"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8. Indywidualne zajęcia terapeutyczne.</w:t>
      </w:r>
    </w:p>
    <w:p w14:paraId="23E5A229"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 xml:space="preserve">Wartość dofinansowania  wyniesie </w:t>
      </w:r>
      <w:r w:rsidRPr="003F7DEF">
        <w:rPr>
          <w:rFonts w:ascii="Arial" w:eastAsia="Times New Roman" w:hAnsi="Arial" w:cs="Arial"/>
          <w:b/>
          <w:bCs/>
          <w:color w:val="000000"/>
          <w:sz w:val="24"/>
          <w:szCs w:val="24"/>
          <w:lang w:eastAsia="pl-PL"/>
        </w:rPr>
        <w:t>361 467,96zł</w:t>
      </w:r>
      <w:r w:rsidRPr="003F7DEF">
        <w:rPr>
          <w:rFonts w:ascii="Arial" w:eastAsia="Times New Roman" w:hAnsi="Arial" w:cs="Arial"/>
          <w:color w:val="000000"/>
          <w:sz w:val="24"/>
          <w:szCs w:val="24"/>
          <w:lang w:eastAsia="pl-PL"/>
        </w:rPr>
        <w:t xml:space="preserve">, natomiast całkowita wartość projektu wyniesie  </w:t>
      </w:r>
      <w:r w:rsidRPr="003F7DEF">
        <w:rPr>
          <w:rFonts w:ascii="Arial" w:eastAsia="Times New Roman" w:hAnsi="Arial" w:cs="Arial"/>
          <w:b/>
          <w:bCs/>
          <w:color w:val="000000"/>
          <w:sz w:val="24"/>
          <w:szCs w:val="24"/>
          <w:lang w:eastAsia="pl-PL"/>
        </w:rPr>
        <w:t>425 256,43zł</w:t>
      </w:r>
      <w:r w:rsidRPr="003F7DEF">
        <w:rPr>
          <w:rFonts w:ascii="Arial" w:eastAsia="Times New Roman" w:hAnsi="Arial" w:cs="Arial"/>
          <w:color w:val="000000"/>
          <w:sz w:val="24"/>
          <w:szCs w:val="24"/>
          <w:lang w:eastAsia="pl-PL"/>
        </w:rPr>
        <w:t>, z tego:</w:t>
      </w:r>
    </w:p>
    <w:p w14:paraId="3B8AD6A3"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Środki unijne 361 467,96zł.</w:t>
      </w:r>
    </w:p>
    <w:p w14:paraId="5858F997"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 xml:space="preserve">Krajowe środki publiczne 63 788,47zł w tym: </w:t>
      </w:r>
    </w:p>
    <w:p w14:paraId="686BEF8B" w14:textId="77777777" w:rsidR="003F7DEF" w:rsidRPr="003F7DEF" w:rsidRDefault="003F7DEF" w:rsidP="003F7DEF">
      <w:pPr>
        <w:spacing w:after="120" w:line="360" w:lineRule="auto"/>
        <w:contextualSpacing/>
        <w:jc w:val="both"/>
        <w:rPr>
          <w:rFonts w:ascii="Arial" w:eastAsia="Calibri" w:hAnsi="Arial" w:cs="Arial"/>
          <w:sz w:val="24"/>
          <w:szCs w:val="24"/>
        </w:rPr>
      </w:pPr>
      <w:r w:rsidRPr="003F7DEF">
        <w:rPr>
          <w:rFonts w:ascii="Arial" w:eastAsia="Times New Roman" w:hAnsi="Arial" w:cs="Arial"/>
          <w:color w:val="000000"/>
          <w:sz w:val="24"/>
          <w:szCs w:val="24"/>
          <w:lang w:eastAsia="pl-PL"/>
        </w:rPr>
        <w:lastRenderedPageBreak/>
        <w:t>- budżet jednostek samorządu terytorialnego 63 788,47zł, z tego 53 628,67zł wkład pieniężny, a 10 159,80zł wkład niepieniężny.</w:t>
      </w:r>
    </w:p>
    <w:p w14:paraId="0FD19199" w14:textId="0A58D9CD" w:rsidR="003F7DEF" w:rsidRPr="003F7DEF" w:rsidRDefault="003F7DEF" w:rsidP="003F7DEF">
      <w:pPr>
        <w:spacing w:after="0" w:line="360" w:lineRule="auto"/>
        <w:contextualSpacing/>
        <w:jc w:val="both"/>
        <w:rPr>
          <w:rFonts w:ascii="Arial" w:eastAsia="Calibri" w:hAnsi="Arial" w:cs="Arial"/>
          <w:b/>
          <w:bCs/>
          <w:sz w:val="24"/>
          <w:szCs w:val="24"/>
        </w:rPr>
      </w:pPr>
      <w:bookmarkStart w:id="2" w:name="_Hlk51924560"/>
      <w:r w:rsidRPr="003F7DEF">
        <w:rPr>
          <w:rFonts w:ascii="Arial" w:eastAsia="Calibri" w:hAnsi="Arial" w:cs="Arial"/>
          <w:sz w:val="24"/>
          <w:szCs w:val="24"/>
        </w:rPr>
        <w:t xml:space="preserve">Na ww. zadanie określono limit zobowiązań </w:t>
      </w:r>
      <w:r w:rsidRPr="003F7DEF">
        <w:rPr>
          <w:rFonts w:ascii="Arial" w:eastAsia="Calibri" w:hAnsi="Arial" w:cs="Arial"/>
          <w:b/>
          <w:bCs/>
          <w:sz w:val="24"/>
          <w:szCs w:val="24"/>
        </w:rPr>
        <w:t xml:space="preserve"> </w:t>
      </w:r>
      <w:r w:rsidRPr="003F7DEF">
        <w:rPr>
          <w:rFonts w:ascii="Arial" w:eastAsia="Calibri" w:hAnsi="Arial" w:cs="Arial"/>
          <w:sz w:val="24"/>
          <w:szCs w:val="24"/>
        </w:rPr>
        <w:t>w ramach wydatków bieżących</w:t>
      </w:r>
      <w:r w:rsidRPr="003F7DEF">
        <w:rPr>
          <w:rFonts w:ascii="Arial" w:eastAsia="Calibri" w:hAnsi="Arial" w:cs="Arial"/>
          <w:b/>
          <w:bCs/>
          <w:sz w:val="24"/>
          <w:szCs w:val="24"/>
        </w:rPr>
        <w:t xml:space="preserve"> </w:t>
      </w:r>
      <w:r w:rsidRPr="003F7DEF">
        <w:rPr>
          <w:rFonts w:ascii="Arial" w:eastAsia="Calibri" w:hAnsi="Arial" w:cs="Arial"/>
          <w:sz w:val="24"/>
          <w:szCs w:val="24"/>
        </w:rPr>
        <w:t>na 202</w:t>
      </w:r>
      <w:r>
        <w:rPr>
          <w:rFonts w:ascii="Arial" w:eastAsia="Calibri" w:hAnsi="Arial" w:cs="Arial"/>
          <w:sz w:val="24"/>
          <w:szCs w:val="24"/>
        </w:rPr>
        <w:t>1</w:t>
      </w:r>
      <w:r w:rsidRPr="003F7DEF">
        <w:rPr>
          <w:rFonts w:ascii="Arial" w:eastAsia="Calibri" w:hAnsi="Arial" w:cs="Arial"/>
          <w:sz w:val="24"/>
          <w:szCs w:val="24"/>
        </w:rPr>
        <w:t xml:space="preserve"> rok w ramach programów, projektów lub zadań związanych z programami realizowanymi </w:t>
      </w:r>
      <w:r>
        <w:rPr>
          <w:rFonts w:ascii="Arial" w:eastAsia="Calibri" w:hAnsi="Arial" w:cs="Arial"/>
          <w:sz w:val="24"/>
          <w:szCs w:val="24"/>
        </w:rPr>
        <w:t xml:space="preserve">                   </w:t>
      </w:r>
      <w:r w:rsidRPr="003F7DEF">
        <w:rPr>
          <w:rFonts w:ascii="Arial" w:eastAsia="Calibri" w:hAnsi="Arial" w:cs="Arial"/>
          <w:sz w:val="24"/>
          <w:szCs w:val="24"/>
        </w:rPr>
        <w:t>z udziałem środków  o których mowa w art. 5 ust. 1 pkt 2 i 3 ustawy o finansach publicznych w wysokości</w:t>
      </w:r>
      <w:r w:rsidRPr="003F7DEF">
        <w:rPr>
          <w:rFonts w:ascii="Arial" w:eastAsia="Calibri" w:hAnsi="Arial" w:cs="Arial"/>
          <w:b/>
          <w:bCs/>
          <w:sz w:val="24"/>
          <w:szCs w:val="24"/>
        </w:rPr>
        <w:t xml:space="preserve"> 82 727,53zł </w:t>
      </w:r>
      <w:r w:rsidRPr="003F7DEF">
        <w:rPr>
          <w:rFonts w:ascii="Arial" w:eastAsia="Calibri" w:hAnsi="Arial" w:cs="Arial"/>
          <w:sz w:val="24"/>
          <w:szCs w:val="24"/>
        </w:rPr>
        <w:t xml:space="preserve">oraz w ramach wydatków majątkowych </w:t>
      </w:r>
      <w:r w:rsidR="00B03BB4">
        <w:rPr>
          <w:rFonts w:ascii="Arial" w:eastAsia="Calibri" w:hAnsi="Arial" w:cs="Arial"/>
          <w:sz w:val="24"/>
          <w:szCs w:val="24"/>
        </w:rPr>
        <w:t xml:space="preserve">                                  </w:t>
      </w:r>
      <w:r w:rsidRPr="003F7DEF">
        <w:rPr>
          <w:rFonts w:ascii="Arial" w:eastAsia="Calibri" w:hAnsi="Arial" w:cs="Arial"/>
          <w:sz w:val="24"/>
          <w:szCs w:val="24"/>
        </w:rPr>
        <w:t xml:space="preserve">w wysokości </w:t>
      </w:r>
      <w:r w:rsidRPr="003F7DEF">
        <w:rPr>
          <w:rFonts w:ascii="Arial" w:eastAsia="Calibri" w:hAnsi="Arial" w:cs="Arial"/>
          <w:b/>
          <w:bCs/>
          <w:sz w:val="24"/>
          <w:szCs w:val="24"/>
        </w:rPr>
        <w:t>103 133,96zł.</w:t>
      </w:r>
    </w:p>
    <w:bookmarkEnd w:id="2"/>
    <w:p w14:paraId="1FFDEA90" w14:textId="1C12356A" w:rsidR="00F97A63" w:rsidRPr="00CB11A6" w:rsidRDefault="00B003BC"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6"/>
        <w:contextualSpacing/>
        <w:jc w:val="both"/>
        <w:rPr>
          <w:rFonts w:ascii="Arial" w:hAnsi="Arial" w:cs="Arial"/>
          <w:b/>
          <w:bCs/>
          <w:sz w:val="24"/>
          <w:szCs w:val="24"/>
        </w:rPr>
      </w:pPr>
      <w:r>
        <w:rPr>
          <w:rFonts w:ascii="Arial" w:hAnsi="Arial" w:cs="Arial"/>
          <w:b/>
          <w:bCs/>
          <w:sz w:val="24"/>
          <w:szCs w:val="24"/>
        </w:rPr>
        <w:t>4</w:t>
      </w:r>
      <w:r w:rsidR="00F97A63" w:rsidRPr="00CB11A6">
        <w:rPr>
          <w:rFonts w:ascii="Arial" w:hAnsi="Arial" w:cs="Arial"/>
          <w:b/>
          <w:bCs/>
          <w:sz w:val="24"/>
          <w:szCs w:val="24"/>
        </w:rPr>
        <w:t>. Budowa ścieżki rowerowej Gołębiewo – Rywałd w m. Gołębiewo i Rywałd – odcinek D.</w:t>
      </w:r>
    </w:p>
    <w:p w14:paraId="6B1C5BFE" w14:textId="77777777" w:rsidR="00F97A63" w:rsidRPr="00CB11A6" w:rsidRDefault="00F97A63"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xml:space="preserve">Przedsięwzięcie „Budowa ścieżki rowerowej” realizowane jest od 2014 roku. Zadanie zostało podzielone na 4 odcinki. Ma ono na celu nie tylko poprawę komunikacji mieszkańców wsi Rywałd z miastem Radzyń Chełmiński, ale uruchomienie szlaku turystycznego związanego z zabytkami Radzynia i Sanktuarium Maryjnego w Rywałdzie </w:t>
      </w:r>
      <w:r w:rsidRPr="00CB11A6">
        <w:rPr>
          <w:rFonts w:ascii="Arial" w:hAnsi="Arial" w:cs="Arial"/>
          <w:color w:val="000000"/>
          <w:sz w:val="24"/>
          <w:szCs w:val="24"/>
        </w:rPr>
        <w:t>oraz poprawienie bezpieczeństwa ruchu drogowego.</w:t>
      </w:r>
    </w:p>
    <w:p w14:paraId="3A021CA1" w14:textId="218443A9" w:rsidR="00F97A63" w:rsidRPr="00CB11A6" w:rsidRDefault="00F97A63"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Zadanie w ramach odcinka D planuje się wykonać w latach 2017 – 202</w:t>
      </w:r>
      <w:r w:rsidR="003F7DEF">
        <w:rPr>
          <w:rFonts w:ascii="Arial" w:hAnsi="Arial" w:cs="Arial"/>
          <w:sz w:val="24"/>
          <w:szCs w:val="24"/>
        </w:rPr>
        <w:t>1</w:t>
      </w:r>
      <w:r w:rsidRPr="00CB11A6">
        <w:rPr>
          <w:rFonts w:ascii="Arial" w:hAnsi="Arial" w:cs="Arial"/>
          <w:sz w:val="24"/>
          <w:szCs w:val="24"/>
        </w:rPr>
        <w:t xml:space="preserve">. </w:t>
      </w:r>
    </w:p>
    <w:p w14:paraId="7E1121FA" w14:textId="1C11396F" w:rsidR="00F97A63" w:rsidRPr="00CB11A6" w:rsidRDefault="00F97A63"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hAnsi="Arial" w:cs="Arial"/>
          <w:sz w:val="24"/>
          <w:szCs w:val="24"/>
        </w:rPr>
      </w:pPr>
      <w:r w:rsidRPr="00CB11A6">
        <w:rPr>
          <w:rFonts w:ascii="Arial" w:hAnsi="Arial" w:cs="Arial"/>
          <w:color w:val="000000"/>
          <w:sz w:val="24"/>
          <w:szCs w:val="24"/>
        </w:rPr>
        <w:t>Planowane zadanie jest kontynuacją wykonanych 3 odcinków ścieżki rowerowej, tj. odcinek A, B i C Radzyń Chełmiński – Gołębiewo, o łącznej długości 3</w:t>
      </w:r>
      <w:r w:rsidR="00B03BB4">
        <w:rPr>
          <w:rFonts w:ascii="Arial" w:hAnsi="Arial" w:cs="Arial"/>
          <w:color w:val="000000"/>
          <w:sz w:val="24"/>
          <w:szCs w:val="24"/>
        </w:rPr>
        <w:t xml:space="preserve"> </w:t>
      </w:r>
      <w:r w:rsidRPr="00CB11A6">
        <w:rPr>
          <w:rFonts w:ascii="Arial" w:hAnsi="Arial" w:cs="Arial"/>
          <w:color w:val="000000"/>
          <w:sz w:val="24"/>
          <w:szCs w:val="24"/>
        </w:rPr>
        <w:t xml:space="preserve">630,00mb. Zadanie realizowane jest przy drodze wojewódzkiej nr 543 Paparzyn - Radzyń Chełmiński-Jabłonowo Pomorskie – </w:t>
      </w:r>
      <w:proofErr w:type="spellStart"/>
      <w:r w:rsidRPr="00CB11A6">
        <w:rPr>
          <w:rFonts w:ascii="Arial" w:hAnsi="Arial" w:cs="Arial"/>
          <w:color w:val="000000"/>
          <w:sz w:val="24"/>
          <w:szCs w:val="24"/>
        </w:rPr>
        <w:t>Grzybno</w:t>
      </w:r>
      <w:proofErr w:type="spellEnd"/>
      <w:r w:rsidRPr="00CB11A6">
        <w:rPr>
          <w:rFonts w:ascii="Arial" w:hAnsi="Arial" w:cs="Arial"/>
          <w:color w:val="000000"/>
          <w:sz w:val="24"/>
          <w:szCs w:val="24"/>
        </w:rPr>
        <w:t xml:space="preserve"> – Szabda. </w:t>
      </w:r>
    </w:p>
    <w:p w14:paraId="72517DB0" w14:textId="77777777" w:rsidR="00F97A63" w:rsidRPr="00CB11A6" w:rsidRDefault="00F97A63"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hAnsi="Arial" w:cs="Arial"/>
          <w:sz w:val="24"/>
          <w:szCs w:val="24"/>
        </w:rPr>
      </w:pPr>
      <w:r w:rsidRPr="00CB11A6">
        <w:rPr>
          <w:rFonts w:ascii="Arial" w:hAnsi="Arial" w:cs="Arial"/>
          <w:color w:val="000000"/>
          <w:sz w:val="24"/>
          <w:szCs w:val="24"/>
        </w:rPr>
        <w:t xml:space="preserve">W ramach zadania planuje się wybudować odcinek ścieżki rowerowej o długości około 630 </w:t>
      </w:r>
      <w:proofErr w:type="spellStart"/>
      <w:r w:rsidRPr="00CB11A6">
        <w:rPr>
          <w:rFonts w:ascii="Arial" w:hAnsi="Arial" w:cs="Arial"/>
          <w:color w:val="000000"/>
          <w:sz w:val="24"/>
          <w:szCs w:val="24"/>
        </w:rPr>
        <w:t>mb</w:t>
      </w:r>
      <w:proofErr w:type="spellEnd"/>
      <w:r w:rsidRPr="00CB11A6">
        <w:rPr>
          <w:rFonts w:ascii="Arial" w:hAnsi="Arial" w:cs="Arial"/>
          <w:color w:val="000000"/>
          <w:sz w:val="24"/>
          <w:szCs w:val="24"/>
        </w:rPr>
        <w:t xml:space="preserve">, szerokości 2 m z kostki betonowej </w:t>
      </w:r>
      <w:proofErr w:type="spellStart"/>
      <w:r w:rsidRPr="00CB11A6">
        <w:rPr>
          <w:rFonts w:ascii="Arial" w:hAnsi="Arial" w:cs="Arial"/>
          <w:color w:val="000000"/>
          <w:sz w:val="24"/>
          <w:szCs w:val="24"/>
        </w:rPr>
        <w:t>bezfazowej</w:t>
      </w:r>
      <w:proofErr w:type="spellEnd"/>
      <w:r w:rsidRPr="00CB11A6">
        <w:rPr>
          <w:rFonts w:ascii="Arial" w:hAnsi="Arial" w:cs="Arial"/>
          <w:color w:val="000000"/>
          <w:sz w:val="24"/>
          <w:szCs w:val="24"/>
        </w:rPr>
        <w:t xml:space="preserve"> o grubości 8cm. Zadanie obejmuje również wykonanie odwodnienia ścieżki, budowę zjazdów, odbudowę rowów przydrożnych oraz montaż barier ochronnych i oznakowania.</w:t>
      </w:r>
    </w:p>
    <w:p w14:paraId="3B4FAB2B" w14:textId="77777777" w:rsidR="00F97A63" w:rsidRPr="00CB11A6" w:rsidRDefault="00F97A63"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hAnsi="Arial" w:cs="Arial"/>
          <w:color w:val="000000"/>
          <w:sz w:val="24"/>
          <w:szCs w:val="24"/>
        </w:rPr>
      </w:pPr>
      <w:r w:rsidRPr="00CB11A6">
        <w:rPr>
          <w:rFonts w:ascii="Arial" w:hAnsi="Arial" w:cs="Arial"/>
          <w:color w:val="000000"/>
          <w:sz w:val="24"/>
          <w:szCs w:val="24"/>
        </w:rPr>
        <w:t xml:space="preserve">Wykonanie ścieżki znacznie poprawi bezpieczeństwo ruchu drogowego dla mieszkańców gminy Radzyń Chełmiński. Planowana do realizacji inwestycja ma na celu rozbudowę infrastruktury rowerowej, która pozwoli na bezpieczne przemieszczanie się rowerami na szlaku rowerowym z Radzynia Chełmińskiego do Sanktuarium Maryjnego w Rywałdzie. Ponadto w dużym stopniu ograniczy ruch samochodowy, który wyeliminuje konieczność dojazdu samochodem do takich miejsc jak: szkoła, urząd gminy, centrum handlowe czy dojazd do miejsca przesiadkowego komunikacji publicznej. Zmniejszenie ruchu </w:t>
      </w:r>
      <w:r w:rsidRPr="00CB11A6">
        <w:rPr>
          <w:rFonts w:ascii="Arial" w:hAnsi="Arial" w:cs="Arial"/>
          <w:color w:val="000000"/>
          <w:sz w:val="24"/>
          <w:szCs w:val="24"/>
        </w:rPr>
        <w:lastRenderedPageBreak/>
        <w:t>samochodowego przyczyni się do ograniczenia emisji szkodliwych substancji do środowiska, w szczególności redukcji CO</w:t>
      </w:r>
      <w:r w:rsidRPr="00CB11A6">
        <w:rPr>
          <w:rFonts w:ascii="Arial" w:hAnsi="Arial" w:cs="Arial"/>
          <w:color w:val="000000"/>
          <w:position w:val="-6"/>
          <w:sz w:val="24"/>
          <w:szCs w:val="24"/>
        </w:rPr>
        <w:t>2</w:t>
      </w:r>
      <w:r w:rsidRPr="00CB11A6">
        <w:rPr>
          <w:rFonts w:ascii="Arial" w:hAnsi="Arial" w:cs="Arial"/>
          <w:color w:val="000000"/>
          <w:sz w:val="24"/>
          <w:szCs w:val="24"/>
        </w:rPr>
        <w:t xml:space="preserve">. </w:t>
      </w:r>
    </w:p>
    <w:p w14:paraId="10DE7DED" w14:textId="1D60795E" w:rsidR="003F7DEF" w:rsidRPr="003F7DEF" w:rsidRDefault="003F7DEF" w:rsidP="003F7DEF">
      <w:pPr>
        <w:spacing w:after="0" w:line="360" w:lineRule="auto"/>
        <w:contextualSpacing/>
        <w:jc w:val="both"/>
        <w:rPr>
          <w:rFonts w:ascii="Arial" w:eastAsia="Calibri" w:hAnsi="Arial" w:cs="Arial"/>
          <w:b/>
          <w:bCs/>
          <w:sz w:val="24"/>
          <w:szCs w:val="24"/>
        </w:rPr>
      </w:pPr>
      <w:r w:rsidRPr="003F7DEF">
        <w:rPr>
          <w:rFonts w:ascii="Arial" w:eastAsia="Calibri" w:hAnsi="Arial" w:cs="Arial"/>
          <w:sz w:val="24"/>
          <w:szCs w:val="24"/>
        </w:rPr>
        <w:t xml:space="preserve">Na ww. zadanie określono limit zobowiązań </w:t>
      </w:r>
      <w:r w:rsidRPr="003F7DEF">
        <w:rPr>
          <w:rFonts w:ascii="Arial" w:eastAsia="Calibri" w:hAnsi="Arial" w:cs="Arial"/>
          <w:b/>
          <w:bCs/>
          <w:sz w:val="24"/>
          <w:szCs w:val="24"/>
        </w:rPr>
        <w:t xml:space="preserve"> </w:t>
      </w:r>
      <w:r w:rsidRPr="003F7DEF">
        <w:rPr>
          <w:rFonts w:ascii="Arial" w:eastAsia="Calibri" w:hAnsi="Arial" w:cs="Arial"/>
          <w:sz w:val="24"/>
          <w:szCs w:val="24"/>
        </w:rPr>
        <w:t xml:space="preserve">w ramach wydatków </w:t>
      </w:r>
      <w:r>
        <w:rPr>
          <w:rFonts w:ascii="Arial" w:eastAsia="Calibri" w:hAnsi="Arial" w:cs="Arial"/>
          <w:sz w:val="24"/>
          <w:szCs w:val="24"/>
        </w:rPr>
        <w:t>majątkowych</w:t>
      </w:r>
      <w:r w:rsidRPr="003F7DEF">
        <w:rPr>
          <w:rFonts w:ascii="Arial" w:eastAsia="Calibri" w:hAnsi="Arial" w:cs="Arial"/>
          <w:b/>
          <w:bCs/>
          <w:sz w:val="24"/>
          <w:szCs w:val="24"/>
        </w:rPr>
        <w:t xml:space="preserve"> </w:t>
      </w:r>
      <w:r w:rsidRPr="003F7DEF">
        <w:rPr>
          <w:rFonts w:ascii="Arial" w:eastAsia="Calibri" w:hAnsi="Arial" w:cs="Arial"/>
          <w:sz w:val="24"/>
          <w:szCs w:val="24"/>
        </w:rPr>
        <w:t>na 202</w:t>
      </w:r>
      <w:r>
        <w:rPr>
          <w:rFonts w:ascii="Arial" w:eastAsia="Calibri" w:hAnsi="Arial" w:cs="Arial"/>
          <w:sz w:val="24"/>
          <w:szCs w:val="24"/>
        </w:rPr>
        <w:t>1</w:t>
      </w:r>
      <w:r w:rsidRPr="003F7DEF">
        <w:rPr>
          <w:rFonts w:ascii="Arial" w:eastAsia="Calibri" w:hAnsi="Arial" w:cs="Arial"/>
          <w:sz w:val="24"/>
          <w:szCs w:val="24"/>
        </w:rPr>
        <w:t xml:space="preserve"> rok w ramach programów, projektów lub zadań związanych z programami realizowanymi </w:t>
      </w:r>
      <w:r>
        <w:rPr>
          <w:rFonts w:ascii="Arial" w:eastAsia="Calibri" w:hAnsi="Arial" w:cs="Arial"/>
          <w:sz w:val="24"/>
          <w:szCs w:val="24"/>
        </w:rPr>
        <w:t xml:space="preserve">                   </w:t>
      </w:r>
      <w:r w:rsidRPr="003F7DEF">
        <w:rPr>
          <w:rFonts w:ascii="Arial" w:eastAsia="Calibri" w:hAnsi="Arial" w:cs="Arial"/>
          <w:sz w:val="24"/>
          <w:szCs w:val="24"/>
        </w:rPr>
        <w:t>z udziałem środków  o których mowa w art. 5 ust. 1 pkt 2 i 3 ustawy o finansach publicznych w wysokości</w:t>
      </w:r>
      <w:r w:rsidRPr="003F7DEF">
        <w:rPr>
          <w:rFonts w:ascii="Arial" w:eastAsia="Calibri" w:hAnsi="Arial" w:cs="Arial"/>
          <w:b/>
          <w:bCs/>
          <w:sz w:val="24"/>
          <w:szCs w:val="24"/>
        </w:rPr>
        <w:t xml:space="preserve"> </w:t>
      </w:r>
      <w:r>
        <w:rPr>
          <w:rFonts w:ascii="Arial" w:eastAsia="Calibri" w:hAnsi="Arial" w:cs="Arial"/>
          <w:b/>
          <w:bCs/>
          <w:sz w:val="24"/>
          <w:szCs w:val="24"/>
        </w:rPr>
        <w:t>617 178,51</w:t>
      </w:r>
      <w:r w:rsidRPr="003F7DEF">
        <w:rPr>
          <w:rFonts w:ascii="Arial" w:eastAsia="Calibri" w:hAnsi="Arial" w:cs="Arial"/>
          <w:b/>
          <w:bCs/>
          <w:sz w:val="24"/>
          <w:szCs w:val="24"/>
        </w:rPr>
        <w:t xml:space="preserve">zł </w:t>
      </w:r>
      <w:r w:rsidRPr="003F7DEF">
        <w:rPr>
          <w:rFonts w:ascii="Arial" w:eastAsia="Calibri" w:hAnsi="Arial" w:cs="Arial"/>
          <w:sz w:val="24"/>
          <w:szCs w:val="24"/>
        </w:rPr>
        <w:t xml:space="preserve">oraz w ramach </w:t>
      </w:r>
      <w:r>
        <w:rPr>
          <w:rFonts w:ascii="Arial" w:eastAsia="Calibri" w:hAnsi="Arial" w:cs="Arial"/>
          <w:sz w:val="24"/>
          <w:szCs w:val="24"/>
        </w:rPr>
        <w:t>zadań własnych</w:t>
      </w:r>
      <w:r w:rsidRPr="003F7DEF">
        <w:rPr>
          <w:rFonts w:ascii="Arial" w:eastAsia="Calibri" w:hAnsi="Arial" w:cs="Arial"/>
          <w:sz w:val="24"/>
          <w:szCs w:val="24"/>
        </w:rPr>
        <w:t xml:space="preserve"> w wysokości </w:t>
      </w:r>
      <w:r>
        <w:rPr>
          <w:rFonts w:ascii="Arial" w:eastAsia="Calibri" w:hAnsi="Arial" w:cs="Arial"/>
          <w:b/>
          <w:bCs/>
          <w:sz w:val="24"/>
          <w:szCs w:val="24"/>
        </w:rPr>
        <w:t>132 821,49</w:t>
      </w:r>
      <w:r w:rsidRPr="003F7DEF">
        <w:rPr>
          <w:rFonts w:ascii="Arial" w:eastAsia="Calibri" w:hAnsi="Arial" w:cs="Arial"/>
          <w:b/>
          <w:bCs/>
          <w:sz w:val="24"/>
          <w:szCs w:val="24"/>
        </w:rPr>
        <w:t>zł.</w:t>
      </w:r>
    </w:p>
    <w:p w14:paraId="146C5452" w14:textId="77777777" w:rsidR="00114733" w:rsidRDefault="00114733" w:rsidP="001147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b/>
          <w:bCs/>
          <w:sz w:val="24"/>
          <w:szCs w:val="24"/>
        </w:rPr>
      </w:pPr>
    </w:p>
    <w:p w14:paraId="53B4701C" w14:textId="3B58799D" w:rsidR="00114733" w:rsidRPr="00CB11A6" w:rsidRDefault="00B003BC" w:rsidP="001147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b/>
          <w:bCs/>
          <w:sz w:val="24"/>
          <w:szCs w:val="24"/>
        </w:rPr>
      </w:pPr>
      <w:r>
        <w:rPr>
          <w:rFonts w:ascii="Arial" w:hAnsi="Arial" w:cs="Arial"/>
          <w:b/>
          <w:bCs/>
          <w:sz w:val="24"/>
          <w:szCs w:val="24"/>
        </w:rPr>
        <w:t>5</w:t>
      </w:r>
      <w:r w:rsidR="00114733" w:rsidRPr="00CB11A6">
        <w:rPr>
          <w:rFonts w:ascii="Arial" w:hAnsi="Arial" w:cs="Arial"/>
          <w:b/>
          <w:bCs/>
          <w:sz w:val="24"/>
          <w:szCs w:val="24"/>
        </w:rPr>
        <w:t xml:space="preserve">. </w:t>
      </w:r>
      <w:r w:rsidR="00114733" w:rsidRPr="00970326">
        <w:rPr>
          <w:rFonts w:ascii="Arial" w:hAnsi="Arial" w:cs="Arial"/>
          <w:b/>
          <w:bCs/>
          <w:sz w:val="24"/>
          <w:szCs w:val="24"/>
        </w:rPr>
        <w:t xml:space="preserve">Przebudowa, </w:t>
      </w:r>
      <w:r w:rsidR="007237EB" w:rsidRPr="00970326">
        <w:rPr>
          <w:rFonts w:ascii="Arial" w:hAnsi="Arial" w:cs="Arial"/>
          <w:b/>
          <w:bCs/>
          <w:sz w:val="24"/>
          <w:szCs w:val="24"/>
        </w:rPr>
        <w:t xml:space="preserve">nadbudowa </w:t>
      </w:r>
      <w:r w:rsidR="007237EB">
        <w:rPr>
          <w:rFonts w:ascii="Arial" w:hAnsi="Arial" w:cs="Arial"/>
          <w:b/>
          <w:bCs/>
          <w:sz w:val="24"/>
          <w:szCs w:val="24"/>
        </w:rPr>
        <w:t xml:space="preserve">i </w:t>
      </w:r>
      <w:r w:rsidR="00114733" w:rsidRPr="00970326">
        <w:rPr>
          <w:rFonts w:ascii="Arial" w:hAnsi="Arial" w:cs="Arial"/>
          <w:b/>
          <w:bCs/>
          <w:sz w:val="24"/>
          <w:szCs w:val="24"/>
        </w:rPr>
        <w:t>rozbudowa istniejącego budynku remizy strażackiej wraz ze zmianą sposobu użytkowania części budynku na świetlicę środowiskową</w:t>
      </w:r>
      <w:r w:rsidR="00114733" w:rsidRPr="00CB11A6">
        <w:rPr>
          <w:rFonts w:ascii="Arial" w:hAnsi="Arial" w:cs="Arial"/>
          <w:b/>
          <w:bCs/>
          <w:sz w:val="24"/>
          <w:szCs w:val="24"/>
        </w:rPr>
        <w:t>.</w:t>
      </w:r>
    </w:p>
    <w:p w14:paraId="4C3DBE1C" w14:textId="77777777" w:rsidR="00114733" w:rsidRPr="00CB11A6" w:rsidRDefault="00114733" w:rsidP="001147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xml:space="preserve">Zadanie jest realizowane w latach 2019 – 2021. W roku 2019 wykonano aktualizację projektu i kosztorysu inwestorskiego na przebudowę ww. zadania. </w:t>
      </w:r>
    </w:p>
    <w:p w14:paraId="77B30D23" w14:textId="6C886C1E" w:rsidR="00114733" w:rsidRPr="00BF0117" w:rsidRDefault="00114733" w:rsidP="00114733">
      <w:pPr>
        <w:spacing w:after="200" w:line="360" w:lineRule="auto"/>
        <w:contextualSpacing/>
        <w:jc w:val="both"/>
        <w:rPr>
          <w:rFonts w:ascii="Arial" w:eastAsia="Calibri" w:hAnsi="Arial" w:cs="Arial"/>
          <w:sz w:val="24"/>
          <w:szCs w:val="24"/>
          <w:lang w:eastAsia="pl-PL"/>
        </w:rPr>
      </w:pPr>
      <w:r w:rsidRPr="00BF0117">
        <w:rPr>
          <w:rFonts w:ascii="Arial" w:eastAsia="Calibri" w:hAnsi="Arial" w:cs="Arial"/>
          <w:color w:val="333333"/>
          <w:sz w:val="24"/>
          <w:szCs w:val="24"/>
        </w:rPr>
        <w:t xml:space="preserve">Na to zadanie gmina </w:t>
      </w:r>
      <w:r w:rsidR="003F7DEF">
        <w:rPr>
          <w:rFonts w:ascii="Arial" w:eastAsia="Calibri" w:hAnsi="Arial" w:cs="Arial"/>
          <w:color w:val="333333"/>
          <w:sz w:val="24"/>
          <w:szCs w:val="24"/>
        </w:rPr>
        <w:t>pozyskała</w:t>
      </w:r>
      <w:r w:rsidRPr="00BF0117">
        <w:rPr>
          <w:rFonts w:ascii="Arial" w:eastAsia="Calibri" w:hAnsi="Arial" w:cs="Arial"/>
          <w:color w:val="333333"/>
          <w:sz w:val="24"/>
          <w:szCs w:val="24"/>
        </w:rPr>
        <w:t xml:space="preserve"> środki w ramach działania 6.2.</w:t>
      </w:r>
      <w:r w:rsidRPr="00BF0117">
        <w:rPr>
          <w:rFonts w:ascii="Arial" w:eastAsia="Times New Roman" w:hAnsi="Arial" w:cs="Arial"/>
          <w:kern w:val="36"/>
          <w:sz w:val="24"/>
          <w:szCs w:val="24"/>
          <w:lang w:eastAsia="pl-PL"/>
        </w:rPr>
        <w:t xml:space="preserve"> Rewitalizacja obszarów miejskich i ich obszarów funkcjonalnych w ramach Regionalnego Programu </w:t>
      </w:r>
      <w:r w:rsidRPr="00BF0117">
        <w:rPr>
          <w:rFonts w:ascii="Arial" w:eastAsia="Calibri" w:hAnsi="Arial" w:cs="Arial"/>
          <w:sz w:val="24"/>
          <w:szCs w:val="24"/>
        </w:rPr>
        <w:t>Operacyjnego Województwa Kujawsko-Pomorskiego na lata 2014-2020</w:t>
      </w:r>
      <w:r w:rsidRPr="00CB11A6">
        <w:rPr>
          <w:rFonts w:ascii="Arial" w:eastAsia="Calibri" w:hAnsi="Arial" w:cs="Arial"/>
          <w:sz w:val="24"/>
          <w:szCs w:val="24"/>
        </w:rPr>
        <w:t xml:space="preserve"> w wysokości</w:t>
      </w:r>
      <w:r>
        <w:rPr>
          <w:rFonts w:ascii="Arial" w:eastAsia="Calibri" w:hAnsi="Arial" w:cs="Arial"/>
          <w:sz w:val="24"/>
          <w:szCs w:val="24"/>
        </w:rPr>
        <w:t xml:space="preserve">               </w:t>
      </w:r>
      <w:r w:rsidRPr="00CB11A6">
        <w:rPr>
          <w:rFonts w:ascii="Arial" w:eastAsia="Calibri" w:hAnsi="Arial" w:cs="Arial"/>
          <w:sz w:val="24"/>
          <w:szCs w:val="24"/>
        </w:rPr>
        <w:t xml:space="preserve"> </w:t>
      </w:r>
      <w:r w:rsidR="00B03BB4">
        <w:rPr>
          <w:rFonts w:ascii="Arial" w:eastAsia="Calibri" w:hAnsi="Arial" w:cs="Arial"/>
          <w:b/>
          <w:bCs/>
          <w:sz w:val="24"/>
          <w:szCs w:val="24"/>
        </w:rPr>
        <w:t>950 800,00</w:t>
      </w:r>
      <w:r w:rsidRPr="00CB11A6">
        <w:rPr>
          <w:rFonts w:ascii="Arial" w:eastAsia="Calibri" w:hAnsi="Arial" w:cs="Arial"/>
          <w:b/>
          <w:bCs/>
          <w:sz w:val="24"/>
          <w:szCs w:val="24"/>
        </w:rPr>
        <w:t>zł.</w:t>
      </w:r>
      <w:r w:rsidRPr="00BF0117">
        <w:rPr>
          <w:rFonts w:ascii="Arial" w:eastAsia="Calibri" w:hAnsi="Arial" w:cs="Arial"/>
          <w:color w:val="333333"/>
          <w:sz w:val="24"/>
          <w:szCs w:val="24"/>
        </w:rPr>
        <w:t xml:space="preserve"> </w:t>
      </w:r>
    </w:p>
    <w:p w14:paraId="2B0BF72B" w14:textId="0B93F329" w:rsidR="00114733" w:rsidRPr="00BF0117" w:rsidRDefault="00114733" w:rsidP="00114733">
      <w:pPr>
        <w:spacing w:after="120" w:line="360" w:lineRule="auto"/>
        <w:contextualSpacing/>
        <w:jc w:val="both"/>
        <w:rPr>
          <w:rFonts w:ascii="Arial" w:eastAsia="Arial" w:hAnsi="Arial" w:cs="Arial"/>
          <w:color w:val="000000"/>
          <w:sz w:val="24"/>
          <w:szCs w:val="24"/>
        </w:rPr>
      </w:pPr>
      <w:r w:rsidRPr="00BF0117">
        <w:rPr>
          <w:rFonts w:ascii="Arial" w:eastAsia="Calibri" w:hAnsi="Arial" w:cs="Arial"/>
          <w:sz w:val="24"/>
          <w:szCs w:val="24"/>
          <w:lang w:eastAsia="pl-PL"/>
        </w:rPr>
        <w:t>W ramach zadania wykonana zosta</w:t>
      </w:r>
      <w:r w:rsidR="00B03BB4">
        <w:rPr>
          <w:rFonts w:ascii="Arial" w:eastAsia="Calibri" w:hAnsi="Arial" w:cs="Arial"/>
          <w:sz w:val="24"/>
          <w:szCs w:val="24"/>
          <w:lang w:eastAsia="pl-PL"/>
        </w:rPr>
        <w:t>ła</w:t>
      </w:r>
      <w:r w:rsidRPr="00BF0117">
        <w:rPr>
          <w:rFonts w:ascii="Arial" w:eastAsia="Calibri" w:hAnsi="Arial" w:cs="Arial"/>
          <w:sz w:val="24"/>
          <w:szCs w:val="24"/>
          <w:lang w:eastAsia="pl-PL"/>
        </w:rPr>
        <w:t xml:space="preserve"> </w:t>
      </w:r>
      <w:r w:rsidRPr="00BF0117">
        <w:rPr>
          <w:rFonts w:ascii="Arial" w:eastAsia="Times New Roman" w:hAnsi="Arial" w:cs="Arial"/>
          <w:color w:val="000000"/>
          <w:sz w:val="24"/>
          <w:szCs w:val="24"/>
          <w:lang w:eastAsia="pl-PL"/>
        </w:rPr>
        <w:t>rozbudowa od strony frontu budynku (roboty ziemne i fundamentowe, izolacje fundamentów, roboty murowe - parter budynku, posadzki parter, roboty murowe piętro, posadzki piętro, stropodach ocieplenie i pokrycie, stolarka zewnętrzna, elewacje rozbudowanego budynku), wykończenie wewnątrz</w:t>
      </w:r>
      <w:r w:rsidR="00B03BB4">
        <w:rPr>
          <w:rFonts w:ascii="Arial" w:eastAsia="Times New Roman" w:hAnsi="Arial" w:cs="Arial"/>
          <w:color w:val="000000"/>
          <w:sz w:val="24"/>
          <w:szCs w:val="24"/>
          <w:lang w:eastAsia="pl-PL"/>
        </w:rPr>
        <w:t xml:space="preserve"> </w:t>
      </w:r>
      <w:r w:rsidRPr="00BF0117">
        <w:rPr>
          <w:rFonts w:ascii="Arial" w:eastAsia="Times New Roman" w:hAnsi="Arial" w:cs="Arial"/>
          <w:color w:val="000000"/>
          <w:sz w:val="24"/>
          <w:szCs w:val="24"/>
          <w:lang w:eastAsia="pl-PL"/>
        </w:rPr>
        <w:t xml:space="preserve"> oraz rozbudowa od frontu, dostawa i montaż windy dla osób niepełnosprawnych oraz przebudowa pomieszczeń na piętrze budynku, </w:t>
      </w:r>
      <w:r w:rsidRPr="00BF0117">
        <w:rPr>
          <w:rFonts w:ascii="Arial" w:eastAsia="Arial" w:hAnsi="Arial" w:cs="Arial"/>
          <w:color w:val="000000"/>
          <w:sz w:val="24"/>
          <w:szCs w:val="24"/>
        </w:rPr>
        <w:t>budowa podjazdu i tarasu oraz remont sch</w:t>
      </w:r>
      <w:r w:rsidR="00B03BB4">
        <w:rPr>
          <w:rFonts w:ascii="Arial" w:eastAsia="Arial" w:hAnsi="Arial" w:cs="Arial"/>
          <w:color w:val="000000"/>
          <w:sz w:val="24"/>
          <w:szCs w:val="24"/>
        </w:rPr>
        <w:t>o</w:t>
      </w:r>
      <w:r w:rsidRPr="00BF0117">
        <w:rPr>
          <w:rFonts w:ascii="Arial" w:eastAsia="Arial" w:hAnsi="Arial" w:cs="Arial"/>
          <w:color w:val="000000"/>
          <w:sz w:val="24"/>
          <w:szCs w:val="24"/>
        </w:rPr>
        <w:t>d</w:t>
      </w:r>
      <w:r w:rsidR="00B03BB4">
        <w:rPr>
          <w:rFonts w:ascii="Arial" w:eastAsia="Arial" w:hAnsi="Arial" w:cs="Arial"/>
          <w:color w:val="000000"/>
          <w:sz w:val="24"/>
          <w:szCs w:val="24"/>
        </w:rPr>
        <w:t>ów</w:t>
      </w:r>
      <w:r w:rsidRPr="00BF0117">
        <w:rPr>
          <w:rFonts w:ascii="Arial" w:eastAsia="Arial" w:hAnsi="Arial" w:cs="Arial"/>
          <w:color w:val="000000"/>
          <w:sz w:val="24"/>
          <w:szCs w:val="24"/>
        </w:rPr>
        <w:t xml:space="preserve"> zewnętrznych.</w:t>
      </w:r>
    </w:p>
    <w:p w14:paraId="0516056A" w14:textId="77777777" w:rsidR="00114733" w:rsidRPr="00BF0117" w:rsidRDefault="00114733" w:rsidP="00114733">
      <w:pPr>
        <w:spacing w:after="200" w:line="360" w:lineRule="auto"/>
        <w:contextualSpacing/>
        <w:jc w:val="both"/>
        <w:rPr>
          <w:rFonts w:ascii="Arial" w:eastAsia="Calibri" w:hAnsi="Arial" w:cs="Arial"/>
          <w:sz w:val="24"/>
          <w:szCs w:val="24"/>
          <w:lang w:eastAsia="pl-PL"/>
        </w:rPr>
      </w:pPr>
      <w:r w:rsidRPr="00BF0117">
        <w:rPr>
          <w:rFonts w:ascii="Arial" w:eastAsia="Calibri" w:hAnsi="Arial" w:cs="Arial"/>
          <w:color w:val="000000"/>
          <w:sz w:val="24"/>
          <w:szCs w:val="24"/>
        </w:rPr>
        <w:t xml:space="preserve">Celem inwestycji jest powstanie wielofunkcyjnej świetlicy środowiskowej, która pełnić będzie funkcję miejsca do przeprowadzania wszelkiego rodzaju spotkań integracyjnych, warsztatów, szkoleń, imprez okolicznościowych, wystaw oraz prelekcji. </w:t>
      </w:r>
    </w:p>
    <w:p w14:paraId="2F14F30E" w14:textId="4F0FEAD4" w:rsidR="00114733" w:rsidRDefault="003F7DEF" w:rsidP="00B003BC">
      <w:pPr>
        <w:spacing w:after="0" w:line="360" w:lineRule="auto"/>
        <w:contextualSpacing/>
        <w:jc w:val="both"/>
        <w:rPr>
          <w:rFonts w:ascii="Arial" w:hAnsi="Arial" w:cs="Arial"/>
          <w:sz w:val="24"/>
          <w:szCs w:val="24"/>
        </w:rPr>
      </w:pPr>
      <w:r w:rsidRPr="003F7DEF">
        <w:rPr>
          <w:rFonts w:ascii="Arial" w:eastAsia="Calibri" w:hAnsi="Arial" w:cs="Arial"/>
          <w:sz w:val="24"/>
          <w:szCs w:val="24"/>
        </w:rPr>
        <w:t xml:space="preserve">Na ww. zadanie określono limit zobowiązań </w:t>
      </w:r>
      <w:r w:rsidRPr="003F7DEF">
        <w:rPr>
          <w:rFonts w:ascii="Arial" w:eastAsia="Calibri" w:hAnsi="Arial" w:cs="Arial"/>
          <w:b/>
          <w:bCs/>
          <w:sz w:val="24"/>
          <w:szCs w:val="24"/>
        </w:rPr>
        <w:t xml:space="preserve"> </w:t>
      </w:r>
      <w:r w:rsidRPr="003F7DEF">
        <w:rPr>
          <w:rFonts w:ascii="Arial" w:eastAsia="Calibri" w:hAnsi="Arial" w:cs="Arial"/>
          <w:sz w:val="24"/>
          <w:szCs w:val="24"/>
        </w:rPr>
        <w:t xml:space="preserve">w ramach wydatków </w:t>
      </w:r>
      <w:r>
        <w:rPr>
          <w:rFonts w:ascii="Arial" w:eastAsia="Calibri" w:hAnsi="Arial" w:cs="Arial"/>
          <w:sz w:val="24"/>
          <w:szCs w:val="24"/>
        </w:rPr>
        <w:t>majątkowych</w:t>
      </w:r>
      <w:r w:rsidRPr="003F7DEF">
        <w:rPr>
          <w:rFonts w:ascii="Arial" w:eastAsia="Calibri" w:hAnsi="Arial" w:cs="Arial"/>
          <w:b/>
          <w:bCs/>
          <w:sz w:val="24"/>
          <w:szCs w:val="24"/>
        </w:rPr>
        <w:t xml:space="preserve"> </w:t>
      </w:r>
      <w:r w:rsidRPr="003F7DEF">
        <w:rPr>
          <w:rFonts w:ascii="Arial" w:eastAsia="Calibri" w:hAnsi="Arial" w:cs="Arial"/>
          <w:sz w:val="24"/>
          <w:szCs w:val="24"/>
        </w:rPr>
        <w:t>na 202</w:t>
      </w:r>
      <w:r>
        <w:rPr>
          <w:rFonts w:ascii="Arial" w:eastAsia="Calibri" w:hAnsi="Arial" w:cs="Arial"/>
          <w:sz w:val="24"/>
          <w:szCs w:val="24"/>
        </w:rPr>
        <w:t>1</w:t>
      </w:r>
      <w:r w:rsidRPr="003F7DEF">
        <w:rPr>
          <w:rFonts w:ascii="Arial" w:eastAsia="Calibri" w:hAnsi="Arial" w:cs="Arial"/>
          <w:sz w:val="24"/>
          <w:szCs w:val="24"/>
        </w:rPr>
        <w:t xml:space="preserve"> rok w ramach programów, projektów lub zadań związanych z programami realizowanymi </w:t>
      </w:r>
      <w:r>
        <w:rPr>
          <w:rFonts w:ascii="Arial" w:eastAsia="Calibri" w:hAnsi="Arial" w:cs="Arial"/>
          <w:sz w:val="24"/>
          <w:szCs w:val="24"/>
        </w:rPr>
        <w:t xml:space="preserve">                   </w:t>
      </w:r>
      <w:r w:rsidRPr="003F7DEF">
        <w:rPr>
          <w:rFonts w:ascii="Arial" w:eastAsia="Calibri" w:hAnsi="Arial" w:cs="Arial"/>
          <w:sz w:val="24"/>
          <w:szCs w:val="24"/>
        </w:rPr>
        <w:t>z udziałem środków  o których mowa w art. 5 ust. 1 pkt 2 i 3 ustawy o finansach publicznych w wysokości</w:t>
      </w:r>
      <w:r w:rsidRPr="003F7DEF">
        <w:rPr>
          <w:rFonts w:ascii="Arial" w:eastAsia="Calibri" w:hAnsi="Arial" w:cs="Arial"/>
          <w:b/>
          <w:bCs/>
          <w:sz w:val="24"/>
          <w:szCs w:val="24"/>
        </w:rPr>
        <w:t xml:space="preserve"> </w:t>
      </w:r>
      <w:r w:rsidR="00F12090">
        <w:rPr>
          <w:rFonts w:ascii="Arial" w:eastAsia="Calibri" w:hAnsi="Arial" w:cs="Arial"/>
          <w:b/>
          <w:bCs/>
          <w:sz w:val="24"/>
          <w:szCs w:val="24"/>
        </w:rPr>
        <w:t>394 637,40</w:t>
      </w:r>
      <w:r w:rsidRPr="003F7DEF">
        <w:rPr>
          <w:rFonts w:ascii="Arial" w:eastAsia="Calibri" w:hAnsi="Arial" w:cs="Arial"/>
          <w:b/>
          <w:bCs/>
          <w:sz w:val="24"/>
          <w:szCs w:val="24"/>
        </w:rPr>
        <w:t xml:space="preserve">zł </w:t>
      </w:r>
      <w:r w:rsidRPr="003F7DEF">
        <w:rPr>
          <w:rFonts w:ascii="Arial" w:eastAsia="Calibri" w:hAnsi="Arial" w:cs="Arial"/>
          <w:sz w:val="24"/>
          <w:szCs w:val="24"/>
        </w:rPr>
        <w:t xml:space="preserve">oraz w ramach </w:t>
      </w:r>
      <w:r>
        <w:rPr>
          <w:rFonts w:ascii="Arial" w:eastAsia="Calibri" w:hAnsi="Arial" w:cs="Arial"/>
          <w:sz w:val="24"/>
          <w:szCs w:val="24"/>
        </w:rPr>
        <w:t>zadań własnych</w:t>
      </w:r>
      <w:r w:rsidRPr="003F7DEF">
        <w:rPr>
          <w:rFonts w:ascii="Arial" w:eastAsia="Calibri" w:hAnsi="Arial" w:cs="Arial"/>
          <w:sz w:val="24"/>
          <w:szCs w:val="24"/>
        </w:rPr>
        <w:t xml:space="preserve"> w wysokości </w:t>
      </w:r>
      <w:r w:rsidR="00F12090">
        <w:rPr>
          <w:rFonts w:ascii="Arial" w:eastAsia="Calibri" w:hAnsi="Arial" w:cs="Arial"/>
          <w:b/>
          <w:bCs/>
          <w:sz w:val="24"/>
          <w:szCs w:val="24"/>
        </w:rPr>
        <w:t>120 478,60</w:t>
      </w:r>
      <w:r w:rsidRPr="003F7DEF">
        <w:rPr>
          <w:rFonts w:ascii="Arial" w:eastAsia="Calibri" w:hAnsi="Arial" w:cs="Arial"/>
          <w:b/>
          <w:bCs/>
          <w:sz w:val="24"/>
          <w:szCs w:val="24"/>
        </w:rPr>
        <w:t>zł.</w:t>
      </w:r>
    </w:p>
    <w:p w14:paraId="23562D8B" w14:textId="3C1DE4B8" w:rsidR="00F12090" w:rsidRDefault="00F12090" w:rsidP="001147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p>
    <w:p w14:paraId="7BFB9C73" w14:textId="79440356" w:rsidR="00F12090" w:rsidRPr="00B003BC" w:rsidRDefault="00F12090" w:rsidP="00B003BC">
      <w:pPr>
        <w:pStyle w:val="Akapitzlist"/>
        <w:numPr>
          <w:ilvl w:val="0"/>
          <w:numId w:val="9"/>
        </w:numPr>
        <w:spacing w:after="200" w:line="360" w:lineRule="auto"/>
        <w:jc w:val="both"/>
        <w:rPr>
          <w:rFonts w:ascii="Arial" w:eastAsia="Times New Roman" w:hAnsi="Arial" w:cs="Arial"/>
          <w:b/>
          <w:bCs/>
          <w:sz w:val="24"/>
          <w:szCs w:val="24"/>
          <w:lang w:eastAsia="pl-PL"/>
        </w:rPr>
      </w:pPr>
      <w:r w:rsidRPr="00B003BC">
        <w:rPr>
          <w:rFonts w:ascii="Arial" w:eastAsia="Times New Roman" w:hAnsi="Arial" w:cs="Arial"/>
          <w:b/>
          <w:bCs/>
          <w:sz w:val="24"/>
          <w:szCs w:val="24"/>
          <w:lang w:eastAsia="pl-PL"/>
        </w:rPr>
        <w:t>Opracowanie miejscowych planów zagospodarowania przestrzennego Miasta</w:t>
      </w:r>
      <w:r w:rsidR="00B03BB4">
        <w:rPr>
          <w:rFonts w:ascii="Arial" w:eastAsia="Times New Roman" w:hAnsi="Arial" w:cs="Arial"/>
          <w:b/>
          <w:bCs/>
          <w:sz w:val="24"/>
          <w:szCs w:val="24"/>
          <w:lang w:eastAsia="pl-PL"/>
        </w:rPr>
        <w:t xml:space="preserve">                  </w:t>
      </w:r>
      <w:r w:rsidRPr="00B003BC">
        <w:rPr>
          <w:rFonts w:ascii="Arial" w:eastAsia="Times New Roman" w:hAnsi="Arial" w:cs="Arial"/>
          <w:b/>
          <w:bCs/>
          <w:sz w:val="24"/>
          <w:szCs w:val="24"/>
          <w:lang w:eastAsia="pl-PL"/>
        </w:rPr>
        <w:t xml:space="preserve"> i Gminy Radzyń Chełmiński.</w:t>
      </w:r>
    </w:p>
    <w:p w14:paraId="7EADF3F7" w14:textId="77777777" w:rsidR="00F12090" w:rsidRPr="00F12090" w:rsidRDefault="00F12090" w:rsidP="00F12090">
      <w:pPr>
        <w:spacing w:after="200" w:line="360" w:lineRule="auto"/>
        <w:ind w:left="11"/>
        <w:contextualSpacing/>
        <w:jc w:val="both"/>
        <w:rPr>
          <w:rFonts w:ascii="Arial" w:eastAsia="Times New Roman" w:hAnsi="Arial" w:cs="Arial"/>
          <w:sz w:val="24"/>
          <w:szCs w:val="24"/>
          <w:lang w:eastAsia="pl-PL"/>
        </w:rPr>
      </w:pPr>
      <w:r w:rsidRPr="00F12090">
        <w:rPr>
          <w:rFonts w:ascii="Arial" w:eastAsia="Times New Roman" w:hAnsi="Arial" w:cs="Arial"/>
          <w:sz w:val="24"/>
          <w:szCs w:val="24"/>
          <w:lang w:eastAsia="pl-PL"/>
        </w:rPr>
        <w:t>Przedsięwzięcie planuje się realizować w latach 2020 – 2021.</w:t>
      </w:r>
    </w:p>
    <w:p w14:paraId="7275453C" w14:textId="270605B4" w:rsidR="00F12090" w:rsidRPr="00F12090" w:rsidRDefault="00F12090" w:rsidP="00F12090">
      <w:pPr>
        <w:spacing w:after="200" w:line="360" w:lineRule="auto"/>
        <w:ind w:left="11"/>
        <w:contextualSpacing/>
        <w:jc w:val="both"/>
        <w:rPr>
          <w:rFonts w:ascii="Arial" w:eastAsia="Times New Roman" w:hAnsi="Arial" w:cs="Arial"/>
          <w:color w:val="000000"/>
          <w:sz w:val="24"/>
          <w:szCs w:val="24"/>
          <w:lang w:eastAsia="pl-PL"/>
        </w:rPr>
      </w:pPr>
      <w:r w:rsidRPr="00F12090">
        <w:rPr>
          <w:rFonts w:ascii="Arial" w:eastAsia="Times New Roman" w:hAnsi="Arial" w:cs="Arial"/>
          <w:color w:val="000000"/>
          <w:sz w:val="24"/>
          <w:szCs w:val="24"/>
          <w:lang w:eastAsia="pl-PL"/>
        </w:rPr>
        <w:t xml:space="preserve">Opracowanie miejscowych planów zagospodarowania przestrzennego ma umożliwić wprowadzenie zabudowy mieszkaniowej lub zabudowy o funkcji mieszanej, w skład której wchodzi funkcja mieszkaniowa, na obszarze położonym w odległości mniejszej  od 10-krotności wysokości istniejących elektrowni wiatrowych, zlokalizowanych na terenie gminy Radzyń Chełmiński oraz w odległości mniejszej od 10-krotności wysokości planowanych elektrowni wiatrowych objętych ustaleniami obowiązujących miejscowych planów zagospodarowania przestrzennego w miejscowościach Czeczewo, Radzyń Chełmiński i  Radzyń Wybudowanie.  Ponadto opracowanie miejscowych planów zagospodarowania przestrzennego ma umożliwić realizację ścieżki pieszo-rowerowej wzdłuż drogi wojewódzkiej 534 od miejscowości Radzyń Chełmiński w kierunku Wąbrzeźna.  </w:t>
      </w:r>
    </w:p>
    <w:p w14:paraId="46D279BF" w14:textId="1F329E18" w:rsidR="00F97A63" w:rsidRDefault="00F12090" w:rsidP="003731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eastAsia="Calibri" w:hAnsi="Arial" w:cs="Arial"/>
          <w:b/>
          <w:bCs/>
          <w:sz w:val="24"/>
          <w:szCs w:val="24"/>
        </w:rPr>
      </w:pPr>
      <w:r w:rsidRPr="00F12090">
        <w:rPr>
          <w:rFonts w:ascii="Arial" w:eastAsia="Calibri" w:hAnsi="Arial" w:cs="Arial"/>
          <w:sz w:val="24"/>
          <w:szCs w:val="24"/>
        </w:rPr>
        <w:t>Na ww. zadanie określono limit zobowiązań na 202</w:t>
      </w:r>
      <w:r w:rsidR="00373188">
        <w:rPr>
          <w:rFonts w:ascii="Arial" w:eastAsia="Calibri" w:hAnsi="Arial" w:cs="Arial"/>
          <w:sz w:val="24"/>
          <w:szCs w:val="24"/>
        </w:rPr>
        <w:t>1</w:t>
      </w:r>
      <w:r w:rsidRPr="00F12090">
        <w:rPr>
          <w:rFonts w:ascii="Arial" w:eastAsia="Calibri" w:hAnsi="Arial" w:cs="Arial"/>
          <w:sz w:val="24"/>
          <w:szCs w:val="24"/>
        </w:rPr>
        <w:t xml:space="preserve"> rok w wysokości </w:t>
      </w:r>
      <w:r w:rsidR="00373188">
        <w:rPr>
          <w:rFonts w:ascii="Arial" w:eastAsia="Calibri" w:hAnsi="Arial" w:cs="Arial"/>
          <w:b/>
          <w:bCs/>
          <w:sz w:val="24"/>
          <w:szCs w:val="24"/>
        </w:rPr>
        <w:t>75</w:t>
      </w:r>
      <w:r w:rsidRPr="00F12090">
        <w:rPr>
          <w:rFonts w:ascii="Arial" w:eastAsia="Calibri" w:hAnsi="Arial" w:cs="Arial"/>
          <w:b/>
          <w:bCs/>
          <w:sz w:val="24"/>
          <w:szCs w:val="24"/>
        </w:rPr>
        <w:t> 000,00zł</w:t>
      </w:r>
      <w:r w:rsidR="00373188">
        <w:rPr>
          <w:rFonts w:ascii="Arial" w:eastAsia="Calibri" w:hAnsi="Arial" w:cs="Arial"/>
          <w:b/>
          <w:bCs/>
          <w:sz w:val="24"/>
          <w:szCs w:val="24"/>
        </w:rPr>
        <w:t>.</w:t>
      </w:r>
    </w:p>
    <w:p w14:paraId="73E7BB2F" w14:textId="1C04EA52" w:rsidR="00373188" w:rsidRDefault="00373188" w:rsidP="003731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eastAsia="Calibri" w:hAnsi="Arial" w:cs="Arial"/>
          <w:b/>
          <w:bCs/>
          <w:sz w:val="24"/>
          <w:szCs w:val="24"/>
        </w:rPr>
      </w:pPr>
    </w:p>
    <w:p w14:paraId="038F4691" w14:textId="01FE0FE9" w:rsidR="00BF0117" w:rsidRPr="00CB11A6" w:rsidRDefault="00B003BC"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Pr>
          <w:rFonts w:ascii="Arial" w:hAnsi="Arial" w:cs="Arial"/>
          <w:b/>
          <w:bCs/>
          <w:sz w:val="24"/>
          <w:szCs w:val="24"/>
        </w:rPr>
        <w:t>7</w:t>
      </w:r>
      <w:r w:rsidR="00BF0117" w:rsidRPr="00CB11A6">
        <w:rPr>
          <w:rFonts w:ascii="Arial" w:hAnsi="Arial" w:cs="Arial"/>
          <w:b/>
          <w:bCs/>
          <w:sz w:val="24"/>
          <w:szCs w:val="24"/>
        </w:rPr>
        <w:t>. Budowa ciągu pieszego (schodów), działka nr 336/2 w Radzyniu Chełmińskim: ul. Widokowa – ul. Sady.</w:t>
      </w:r>
    </w:p>
    <w:p w14:paraId="2A92E8AB" w14:textId="2FE5367B" w:rsidR="00BF0117" w:rsidRPr="00CB11A6" w:rsidRDefault="00BF0117"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Zadanie realizowane jest w latach 20</w:t>
      </w:r>
      <w:r w:rsidR="00B03BB4">
        <w:rPr>
          <w:rFonts w:ascii="Arial" w:hAnsi="Arial" w:cs="Arial"/>
          <w:sz w:val="24"/>
          <w:szCs w:val="24"/>
        </w:rPr>
        <w:t>19</w:t>
      </w:r>
      <w:r w:rsidRPr="00CB11A6">
        <w:rPr>
          <w:rFonts w:ascii="Arial" w:hAnsi="Arial" w:cs="Arial"/>
          <w:sz w:val="24"/>
          <w:szCs w:val="24"/>
        </w:rPr>
        <w:t xml:space="preserve"> – 202</w:t>
      </w:r>
      <w:r w:rsidR="00F12090">
        <w:rPr>
          <w:rFonts w:ascii="Arial" w:hAnsi="Arial" w:cs="Arial"/>
          <w:sz w:val="24"/>
          <w:szCs w:val="24"/>
        </w:rPr>
        <w:t>1</w:t>
      </w:r>
      <w:r w:rsidRPr="00CB11A6">
        <w:rPr>
          <w:rFonts w:ascii="Arial" w:hAnsi="Arial" w:cs="Arial"/>
          <w:sz w:val="24"/>
          <w:szCs w:val="24"/>
        </w:rPr>
        <w:t xml:space="preserve">. W 2019 roku </w:t>
      </w:r>
      <w:r w:rsidR="00DB4FB2">
        <w:rPr>
          <w:rFonts w:ascii="Arial" w:hAnsi="Arial" w:cs="Arial"/>
          <w:sz w:val="24"/>
          <w:szCs w:val="24"/>
        </w:rPr>
        <w:t xml:space="preserve">przystąpiono do wykonania </w:t>
      </w:r>
      <w:r w:rsidRPr="00CB11A6">
        <w:rPr>
          <w:rFonts w:ascii="Arial" w:hAnsi="Arial" w:cs="Arial"/>
          <w:sz w:val="24"/>
          <w:szCs w:val="24"/>
        </w:rPr>
        <w:t>dokumentacj</w:t>
      </w:r>
      <w:r w:rsidR="00DB4FB2">
        <w:rPr>
          <w:rFonts w:ascii="Arial" w:hAnsi="Arial" w:cs="Arial"/>
          <w:sz w:val="24"/>
          <w:szCs w:val="24"/>
        </w:rPr>
        <w:t>i</w:t>
      </w:r>
      <w:r w:rsidRPr="00CB11A6">
        <w:rPr>
          <w:rFonts w:ascii="Arial" w:hAnsi="Arial" w:cs="Arial"/>
          <w:sz w:val="24"/>
          <w:szCs w:val="24"/>
        </w:rPr>
        <w:t xml:space="preserve"> techniczn</w:t>
      </w:r>
      <w:r w:rsidR="00DB4FB2">
        <w:rPr>
          <w:rFonts w:ascii="Arial" w:hAnsi="Arial" w:cs="Arial"/>
          <w:sz w:val="24"/>
          <w:szCs w:val="24"/>
        </w:rPr>
        <w:t>ej</w:t>
      </w:r>
      <w:r w:rsidRPr="00CB11A6">
        <w:rPr>
          <w:rFonts w:ascii="Arial" w:hAnsi="Arial" w:cs="Arial"/>
          <w:sz w:val="24"/>
          <w:szCs w:val="24"/>
        </w:rPr>
        <w:t>,</w:t>
      </w:r>
      <w:r w:rsidR="00DB4FB2">
        <w:rPr>
          <w:rFonts w:ascii="Arial" w:hAnsi="Arial" w:cs="Arial"/>
          <w:sz w:val="24"/>
          <w:szCs w:val="24"/>
        </w:rPr>
        <w:t xml:space="preserve"> której kontynuacja jest uzależniona od przeprojektowania posadowienia kabla elektrycznego wraz z jego przełożeniem w inne miejsce. Środki przeznaczone w roku 2021 umożliwią ww. działania we współpracy z Zakładem Energetycznym. W latach następnych zostaną podjęte decyzje co do terminu realizacji </w:t>
      </w:r>
      <w:r w:rsidR="00B03BB4">
        <w:rPr>
          <w:rFonts w:ascii="Arial" w:hAnsi="Arial" w:cs="Arial"/>
          <w:sz w:val="24"/>
          <w:szCs w:val="24"/>
        </w:rPr>
        <w:t xml:space="preserve">                   </w:t>
      </w:r>
      <w:r w:rsidR="00DB4FB2">
        <w:rPr>
          <w:rFonts w:ascii="Arial" w:hAnsi="Arial" w:cs="Arial"/>
          <w:sz w:val="24"/>
          <w:szCs w:val="24"/>
        </w:rPr>
        <w:t>i wysokości środków na t</w:t>
      </w:r>
      <w:r w:rsidR="00B03BB4">
        <w:rPr>
          <w:rFonts w:ascii="Arial" w:hAnsi="Arial" w:cs="Arial"/>
          <w:sz w:val="24"/>
          <w:szCs w:val="24"/>
        </w:rPr>
        <w:t>ę</w:t>
      </w:r>
      <w:r w:rsidR="00DB4FB2">
        <w:rPr>
          <w:rFonts w:ascii="Arial" w:hAnsi="Arial" w:cs="Arial"/>
          <w:sz w:val="24"/>
          <w:szCs w:val="24"/>
        </w:rPr>
        <w:t xml:space="preserve"> inwestycję. </w:t>
      </w:r>
      <w:r w:rsidRPr="00CB11A6">
        <w:rPr>
          <w:rFonts w:ascii="Arial" w:hAnsi="Arial" w:cs="Arial"/>
          <w:sz w:val="24"/>
          <w:szCs w:val="24"/>
        </w:rPr>
        <w:t>Planowane zadanie ma na celu skomunikowanie nowo powstającego osiedla z centrum miasta poprzez budowę ciągu pieszego – schodów do ul. Sady.</w:t>
      </w:r>
    </w:p>
    <w:p w14:paraId="60F4A03E" w14:textId="605258F0" w:rsidR="00BF0117" w:rsidRPr="00CB11A6" w:rsidRDefault="00BF0117"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Na rok 20</w:t>
      </w:r>
      <w:r w:rsidR="00C764F1" w:rsidRPr="00CB11A6">
        <w:rPr>
          <w:rFonts w:ascii="Arial" w:hAnsi="Arial" w:cs="Arial"/>
          <w:sz w:val="24"/>
          <w:szCs w:val="24"/>
        </w:rPr>
        <w:t>2</w:t>
      </w:r>
      <w:r w:rsidR="00F12090">
        <w:rPr>
          <w:rFonts w:ascii="Arial" w:hAnsi="Arial" w:cs="Arial"/>
          <w:sz w:val="24"/>
          <w:szCs w:val="24"/>
        </w:rPr>
        <w:t>1</w:t>
      </w:r>
      <w:r w:rsidRPr="00CB11A6">
        <w:rPr>
          <w:rFonts w:ascii="Arial" w:hAnsi="Arial" w:cs="Arial"/>
          <w:sz w:val="24"/>
          <w:szCs w:val="24"/>
        </w:rPr>
        <w:t xml:space="preserve"> określono limit zobowiązań w wysokości </w:t>
      </w:r>
      <w:r w:rsidR="00F12090">
        <w:rPr>
          <w:rFonts w:ascii="Arial" w:hAnsi="Arial" w:cs="Arial"/>
          <w:b/>
          <w:bCs/>
          <w:sz w:val="24"/>
          <w:szCs w:val="24"/>
        </w:rPr>
        <w:t>33</w:t>
      </w:r>
      <w:r w:rsidRPr="00CB11A6">
        <w:rPr>
          <w:rFonts w:ascii="Arial" w:hAnsi="Arial" w:cs="Arial"/>
          <w:b/>
          <w:bCs/>
          <w:sz w:val="24"/>
          <w:szCs w:val="24"/>
        </w:rPr>
        <w:t> 000,00zł</w:t>
      </w:r>
      <w:r w:rsidR="00F12090">
        <w:rPr>
          <w:rFonts w:ascii="Arial" w:hAnsi="Arial" w:cs="Arial"/>
          <w:b/>
          <w:bCs/>
          <w:sz w:val="24"/>
          <w:szCs w:val="24"/>
        </w:rPr>
        <w:t>.</w:t>
      </w:r>
    </w:p>
    <w:p w14:paraId="4AC8A457" w14:textId="77777777" w:rsidR="00C764F1" w:rsidRPr="00CB11A6" w:rsidRDefault="00C764F1"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b/>
          <w:bCs/>
          <w:sz w:val="24"/>
          <w:szCs w:val="24"/>
        </w:rPr>
      </w:pPr>
    </w:p>
    <w:p w14:paraId="0D111418" w14:textId="77777777" w:rsidR="0026674C" w:rsidRDefault="0026674C"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b/>
          <w:bCs/>
          <w:sz w:val="24"/>
          <w:szCs w:val="24"/>
        </w:rPr>
      </w:pPr>
    </w:p>
    <w:p w14:paraId="249D098A" w14:textId="77777777" w:rsidR="0026674C" w:rsidRDefault="0026674C"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b/>
          <w:bCs/>
          <w:sz w:val="24"/>
          <w:szCs w:val="24"/>
        </w:rPr>
      </w:pPr>
    </w:p>
    <w:p w14:paraId="1395623E" w14:textId="633C8A93" w:rsidR="00F97A63" w:rsidRPr="00CB11A6" w:rsidRDefault="00B003BC"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b/>
          <w:bCs/>
          <w:sz w:val="24"/>
          <w:szCs w:val="24"/>
        </w:rPr>
      </w:pPr>
      <w:r>
        <w:rPr>
          <w:rFonts w:ascii="Arial" w:hAnsi="Arial" w:cs="Arial"/>
          <w:b/>
          <w:bCs/>
          <w:sz w:val="24"/>
          <w:szCs w:val="24"/>
        </w:rPr>
        <w:lastRenderedPageBreak/>
        <w:t>8</w:t>
      </w:r>
      <w:r w:rsidR="00F97A63" w:rsidRPr="00CB11A6">
        <w:rPr>
          <w:rFonts w:ascii="Arial" w:hAnsi="Arial" w:cs="Arial"/>
          <w:b/>
          <w:bCs/>
          <w:sz w:val="24"/>
          <w:szCs w:val="24"/>
        </w:rPr>
        <w:t xml:space="preserve">. Radzyń Chełmiński, ruiny zamku krzyżackiego konwentualnego (XIII w.): zabezpieczenie i konserwacja murów. </w:t>
      </w:r>
    </w:p>
    <w:p w14:paraId="64E68D6F" w14:textId="699597CE" w:rsidR="00240F43" w:rsidRPr="00CB11A6" w:rsidRDefault="00F97A63"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hAnsi="Arial" w:cs="Arial"/>
          <w:color w:val="333333"/>
          <w:sz w:val="24"/>
          <w:szCs w:val="24"/>
        </w:rPr>
      </w:pPr>
      <w:r w:rsidRPr="00CB11A6">
        <w:rPr>
          <w:rFonts w:ascii="Arial" w:hAnsi="Arial" w:cs="Arial"/>
          <w:color w:val="333333"/>
          <w:sz w:val="24"/>
          <w:szCs w:val="24"/>
        </w:rPr>
        <w:t>Zadanie realizowane jest od roku 2013. W ramach kontynuacji tego zadania gmina nasza zaplanowała na 20</w:t>
      </w:r>
      <w:r w:rsidR="00886FBD" w:rsidRPr="00CB11A6">
        <w:rPr>
          <w:rFonts w:ascii="Arial" w:hAnsi="Arial" w:cs="Arial"/>
          <w:color w:val="333333"/>
          <w:sz w:val="24"/>
          <w:szCs w:val="24"/>
        </w:rPr>
        <w:t>2</w:t>
      </w:r>
      <w:r w:rsidR="00F12090">
        <w:rPr>
          <w:rFonts w:ascii="Arial" w:hAnsi="Arial" w:cs="Arial"/>
          <w:color w:val="333333"/>
          <w:sz w:val="24"/>
          <w:szCs w:val="24"/>
        </w:rPr>
        <w:t>1</w:t>
      </w:r>
      <w:r w:rsidRPr="00CB11A6">
        <w:rPr>
          <w:rFonts w:ascii="Arial" w:hAnsi="Arial" w:cs="Arial"/>
          <w:color w:val="333333"/>
          <w:sz w:val="24"/>
          <w:szCs w:val="24"/>
        </w:rPr>
        <w:t xml:space="preserve"> rok środki w wysokości </w:t>
      </w:r>
      <w:r w:rsidR="00F12090">
        <w:rPr>
          <w:rFonts w:ascii="Arial" w:hAnsi="Arial" w:cs="Arial"/>
          <w:b/>
          <w:bCs/>
          <w:color w:val="333333"/>
          <w:sz w:val="24"/>
          <w:szCs w:val="24"/>
        </w:rPr>
        <w:t>447 790</w:t>
      </w:r>
      <w:r w:rsidRPr="00CB11A6">
        <w:rPr>
          <w:rFonts w:ascii="Arial" w:hAnsi="Arial" w:cs="Arial"/>
          <w:b/>
          <w:bCs/>
          <w:color w:val="333333"/>
          <w:sz w:val="24"/>
          <w:szCs w:val="24"/>
        </w:rPr>
        <w:t>,00zł</w:t>
      </w:r>
      <w:r w:rsidRPr="00CB11A6">
        <w:rPr>
          <w:rFonts w:ascii="Arial" w:hAnsi="Arial" w:cs="Arial"/>
          <w:color w:val="333333"/>
          <w:sz w:val="24"/>
          <w:szCs w:val="24"/>
        </w:rPr>
        <w:t xml:space="preserve"> - jako limit zobowiązań, w tym dotację celową z budżetu państwa w wysokości </w:t>
      </w:r>
      <w:r w:rsidR="00F12090">
        <w:rPr>
          <w:rFonts w:ascii="Arial" w:hAnsi="Arial" w:cs="Arial"/>
          <w:b/>
          <w:sz w:val="24"/>
          <w:szCs w:val="24"/>
        </w:rPr>
        <w:t>409 590</w:t>
      </w:r>
      <w:r w:rsidR="00886FBD" w:rsidRPr="00CB11A6">
        <w:rPr>
          <w:rFonts w:ascii="Arial" w:hAnsi="Arial" w:cs="Arial"/>
          <w:b/>
          <w:sz w:val="24"/>
          <w:szCs w:val="24"/>
        </w:rPr>
        <w:t>,00zł</w:t>
      </w:r>
      <w:r w:rsidRPr="00CB11A6">
        <w:rPr>
          <w:rFonts w:ascii="Arial" w:hAnsi="Arial" w:cs="Arial"/>
          <w:color w:val="333333"/>
          <w:sz w:val="24"/>
          <w:szCs w:val="24"/>
        </w:rPr>
        <w:t xml:space="preserve">  i środki własne w wysokości </w:t>
      </w:r>
      <w:r w:rsidR="00B03BB4">
        <w:rPr>
          <w:rFonts w:ascii="Arial" w:hAnsi="Arial" w:cs="Arial"/>
          <w:b/>
          <w:bCs/>
          <w:color w:val="333333"/>
          <w:sz w:val="24"/>
          <w:szCs w:val="24"/>
        </w:rPr>
        <w:t>38 200</w:t>
      </w:r>
      <w:r w:rsidRPr="00CB11A6">
        <w:rPr>
          <w:rFonts w:ascii="Arial" w:hAnsi="Arial" w:cs="Arial"/>
          <w:b/>
          <w:bCs/>
          <w:color w:val="333333"/>
          <w:sz w:val="24"/>
          <w:szCs w:val="24"/>
        </w:rPr>
        <w:t>,00zł.</w:t>
      </w:r>
      <w:r w:rsidRPr="00CB11A6">
        <w:rPr>
          <w:rFonts w:ascii="Arial" w:hAnsi="Arial" w:cs="Arial"/>
          <w:color w:val="333333"/>
          <w:sz w:val="24"/>
          <w:szCs w:val="24"/>
        </w:rPr>
        <w:t xml:space="preserve"> </w:t>
      </w:r>
    </w:p>
    <w:p w14:paraId="6AA7726C" w14:textId="19631496" w:rsidR="00F12090" w:rsidRDefault="00F97A63" w:rsidP="00F120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hAnsi="Arial" w:cs="Arial"/>
          <w:color w:val="000000"/>
          <w:sz w:val="24"/>
          <w:szCs w:val="24"/>
        </w:rPr>
      </w:pPr>
      <w:r w:rsidRPr="00CB11A6">
        <w:rPr>
          <w:rFonts w:ascii="Arial" w:hAnsi="Arial" w:cs="Arial"/>
          <w:color w:val="000000"/>
          <w:sz w:val="24"/>
          <w:szCs w:val="24"/>
        </w:rPr>
        <w:t xml:space="preserve">Planowane zadanie jest kontynuacją wykonanych </w:t>
      </w:r>
      <w:r w:rsidR="00F12090">
        <w:rPr>
          <w:rFonts w:ascii="Arial" w:hAnsi="Arial" w:cs="Arial"/>
          <w:color w:val="000000"/>
          <w:sz w:val="24"/>
          <w:szCs w:val="24"/>
        </w:rPr>
        <w:t>7</w:t>
      </w:r>
      <w:r w:rsidRPr="00CB11A6">
        <w:rPr>
          <w:rFonts w:ascii="Arial" w:hAnsi="Arial" w:cs="Arial"/>
          <w:color w:val="000000"/>
          <w:sz w:val="24"/>
          <w:szCs w:val="24"/>
        </w:rPr>
        <w:t xml:space="preserve"> etapów robót budowlanych związanych z zabezpieczeniem, konserwacją i odbudową uszkodzonych elementów murów zamku. Prace wykonywane zgodnie z zaleceniami Konserwatora Zabytków                          w Toruniu. Należy kontynuować prace remontowe z uwagi na stan techniczny obiektu                       i występujące zagrożenia dla zwiedzających oraz zachowania obiektu. Planowany zakres prac zabezpieczy </w:t>
      </w:r>
      <w:r w:rsidR="00F12090">
        <w:rPr>
          <w:rFonts w:ascii="Arial" w:hAnsi="Arial" w:cs="Arial"/>
          <w:color w:val="000000"/>
          <w:sz w:val="24"/>
          <w:szCs w:val="24"/>
        </w:rPr>
        <w:t>zagrożoną elewacj</w:t>
      </w:r>
      <w:r w:rsidR="00FF7E66">
        <w:rPr>
          <w:rFonts w:ascii="Arial" w:hAnsi="Arial" w:cs="Arial"/>
          <w:color w:val="000000"/>
          <w:sz w:val="24"/>
          <w:szCs w:val="24"/>
        </w:rPr>
        <w:t>ę</w:t>
      </w:r>
      <w:r w:rsidR="00F12090">
        <w:rPr>
          <w:rFonts w:ascii="Arial" w:hAnsi="Arial" w:cs="Arial"/>
          <w:color w:val="000000"/>
          <w:sz w:val="24"/>
          <w:szCs w:val="24"/>
        </w:rPr>
        <w:t xml:space="preserve"> wieży i ganku południowo – zachodniego.</w:t>
      </w:r>
    </w:p>
    <w:p w14:paraId="7851924A" w14:textId="36871E6E" w:rsidR="00F97A63" w:rsidRDefault="00F97A63"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hAnsi="Arial" w:cs="Arial"/>
          <w:color w:val="000000"/>
          <w:sz w:val="24"/>
          <w:szCs w:val="24"/>
        </w:rPr>
      </w:pPr>
      <w:r w:rsidRPr="00CB11A6">
        <w:rPr>
          <w:rFonts w:ascii="Arial" w:hAnsi="Arial" w:cs="Arial"/>
          <w:color w:val="000000"/>
          <w:sz w:val="24"/>
          <w:szCs w:val="24"/>
        </w:rPr>
        <w:t xml:space="preserve">Planowane prace zapewnią ekspozycję w formie zabezpieczonej ruiny murów                                   z zachowaną częścią pomieszczeń i zakonserwowanymi detalami architektonicznymi oraz poprawią bezpieczeństwo dla zwiedzających. Zabytek jest udostępniany dla ruchu turystycznego i stanowi miejsce wydarzeń kulturalnych. </w:t>
      </w:r>
    </w:p>
    <w:p w14:paraId="0E6BB400" w14:textId="7E7FF31B" w:rsidR="00CB11A6" w:rsidRPr="00F12090" w:rsidRDefault="00CB11A6"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bCs/>
          <w:color w:val="333333"/>
          <w:sz w:val="24"/>
          <w:szCs w:val="24"/>
        </w:rPr>
      </w:pPr>
      <w:r w:rsidRPr="00886FBD">
        <w:rPr>
          <w:rFonts w:ascii="Arial" w:eastAsia="Calibri" w:hAnsi="Arial" w:cs="Arial"/>
          <w:color w:val="333333"/>
          <w:sz w:val="24"/>
          <w:szCs w:val="24"/>
        </w:rPr>
        <w:t>Na ww. zadanie określono limit zobowiązań na 20</w:t>
      </w:r>
      <w:r w:rsidRPr="00CB11A6">
        <w:rPr>
          <w:rFonts w:ascii="Arial" w:eastAsia="Calibri" w:hAnsi="Arial" w:cs="Arial"/>
          <w:color w:val="333333"/>
          <w:sz w:val="24"/>
          <w:szCs w:val="24"/>
        </w:rPr>
        <w:t>2</w:t>
      </w:r>
      <w:r w:rsidR="00F12090">
        <w:rPr>
          <w:rFonts w:ascii="Arial" w:eastAsia="Calibri" w:hAnsi="Arial" w:cs="Arial"/>
          <w:color w:val="333333"/>
          <w:sz w:val="24"/>
          <w:szCs w:val="24"/>
        </w:rPr>
        <w:t>1</w:t>
      </w:r>
      <w:r w:rsidRPr="00886FBD">
        <w:rPr>
          <w:rFonts w:ascii="Arial" w:eastAsia="Calibri" w:hAnsi="Arial" w:cs="Arial"/>
          <w:color w:val="333333"/>
          <w:sz w:val="24"/>
          <w:szCs w:val="24"/>
        </w:rPr>
        <w:t xml:space="preserve"> rok w wysokości </w:t>
      </w:r>
      <w:r w:rsidR="00F12090">
        <w:rPr>
          <w:rFonts w:ascii="Arial" w:eastAsia="Calibri" w:hAnsi="Arial" w:cs="Arial"/>
          <w:b/>
          <w:color w:val="333333"/>
          <w:sz w:val="24"/>
          <w:szCs w:val="24"/>
        </w:rPr>
        <w:t>447 790</w:t>
      </w:r>
      <w:r w:rsidRPr="00886FBD">
        <w:rPr>
          <w:rFonts w:ascii="Arial" w:eastAsia="Calibri" w:hAnsi="Arial" w:cs="Arial"/>
          <w:b/>
          <w:color w:val="333333"/>
          <w:sz w:val="24"/>
          <w:szCs w:val="24"/>
        </w:rPr>
        <w:t>,00zł</w:t>
      </w:r>
      <w:r w:rsidR="00F12090">
        <w:rPr>
          <w:rFonts w:ascii="Arial" w:eastAsia="Calibri" w:hAnsi="Arial" w:cs="Arial"/>
          <w:b/>
          <w:color w:val="333333"/>
          <w:sz w:val="24"/>
          <w:szCs w:val="24"/>
        </w:rPr>
        <w:t xml:space="preserve"> </w:t>
      </w:r>
      <w:r w:rsidR="00373188">
        <w:rPr>
          <w:rFonts w:ascii="Arial" w:eastAsia="Calibri" w:hAnsi="Arial" w:cs="Arial"/>
          <w:b/>
          <w:color w:val="333333"/>
          <w:sz w:val="24"/>
          <w:szCs w:val="24"/>
        </w:rPr>
        <w:t xml:space="preserve">                       </w:t>
      </w:r>
      <w:r w:rsidR="00F12090" w:rsidRPr="00F12090">
        <w:rPr>
          <w:rFonts w:ascii="Arial" w:eastAsia="Calibri" w:hAnsi="Arial" w:cs="Arial"/>
          <w:bCs/>
          <w:color w:val="333333"/>
          <w:sz w:val="24"/>
          <w:szCs w:val="24"/>
        </w:rPr>
        <w:t>z przezn</w:t>
      </w:r>
      <w:r w:rsidRPr="00F12090">
        <w:rPr>
          <w:rFonts w:ascii="Arial" w:eastAsia="Calibri" w:hAnsi="Arial" w:cs="Arial"/>
          <w:bCs/>
          <w:color w:val="333333"/>
          <w:sz w:val="24"/>
          <w:szCs w:val="24"/>
        </w:rPr>
        <w:t>aczeniem na wykonanie przedsięwzięcia.</w:t>
      </w:r>
    </w:p>
    <w:p w14:paraId="78A73341" w14:textId="416647E3" w:rsidR="00CB11A6" w:rsidRDefault="00CB11A6"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hAnsi="Arial" w:cs="Arial"/>
          <w:color w:val="000000"/>
          <w:sz w:val="24"/>
          <w:szCs w:val="24"/>
        </w:rPr>
      </w:pPr>
    </w:p>
    <w:p w14:paraId="576CB238" w14:textId="184139D2" w:rsidR="00886FBD" w:rsidRPr="00886FBD" w:rsidRDefault="00B003BC"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bCs/>
          <w:sz w:val="24"/>
          <w:szCs w:val="24"/>
        </w:rPr>
      </w:pPr>
      <w:r>
        <w:rPr>
          <w:rFonts w:ascii="Arial" w:eastAsia="Calibri" w:hAnsi="Arial" w:cs="Arial"/>
          <w:b/>
          <w:color w:val="333333"/>
          <w:sz w:val="24"/>
          <w:szCs w:val="24"/>
        </w:rPr>
        <w:t>9</w:t>
      </w:r>
      <w:r w:rsidR="00886FBD" w:rsidRPr="00CB11A6">
        <w:rPr>
          <w:rFonts w:ascii="Arial" w:eastAsia="Calibri" w:hAnsi="Arial" w:cs="Arial"/>
          <w:b/>
          <w:color w:val="333333"/>
          <w:sz w:val="24"/>
          <w:szCs w:val="24"/>
        </w:rPr>
        <w:t>.</w:t>
      </w:r>
      <w:r w:rsidR="00886FBD" w:rsidRPr="00886FBD">
        <w:rPr>
          <w:rFonts w:ascii="Arial" w:eastAsia="Calibri" w:hAnsi="Arial" w:cs="Arial"/>
          <w:b/>
          <w:color w:val="333333"/>
          <w:sz w:val="24"/>
          <w:szCs w:val="24"/>
        </w:rPr>
        <w:t xml:space="preserve">Przebudowa drogi gminnej w </w:t>
      </w:r>
      <w:r w:rsidR="005E62C5" w:rsidRPr="00CB11A6">
        <w:rPr>
          <w:rFonts w:ascii="Arial" w:eastAsia="Calibri" w:hAnsi="Arial" w:cs="Arial"/>
          <w:b/>
          <w:color w:val="333333"/>
          <w:sz w:val="24"/>
          <w:szCs w:val="24"/>
        </w:rPr>
        <w:t xml:space="preserve"> Zakrzewie.</w:t>
      </w:r>
    </w:p>
    <w:p w14:paraId="7FFDF9A3" w14:textId="5A7847A8" w:rsidR="00886FBD" w:rsidRPr="00886FBD" w:rsidRDefault="00886FBD"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before="100" w:after="0" w:line="360" w:lineRule="auto"/>
        <w:contextualSpacing/>
        <w:jc w:val="both"/>
        <w:rPr>
          <w:rFonts w:ascii="Arial" w:eastAsia="Calibri" w:hAnsi="Arial" w:cs="Arial"/>
          <w:color w:val="333333"/>
          <w:sz w:val="24"/>
          <w:szCs w:val="24"/>
          <w:lang w:eastAsia="zh-CN"/>
        </w:rPr>
      </w:pPr>
      <w:r w:rsidRPr="00886FBD">
        <w:rPr>
          <w:rFonts w:ascii="Arial" w:eastAsia="Calibri" w:hAnsi="Arial" w:cs="Arial"/>
          <w:color w:val="333333"/>
          <w:sz w:val="24"/>
          <w:szCs w:val="24"/>
          <w:lang w:eastAsia="zh-CN"/>
        </w:rPr>
        <w:t>Zadanie planuje się realizować w latach 20</w:t>
      </w:r>
      <w:r w:rsidR="00CB11A6">
        <w:rPr>
          <w:rFonts w:ascii="Arial" w:eastAsia="Calibri" w:hAnsi="Arial" w:cs="Arial"/>
          <w:color w:val="333333"/>
          <w:sz w:val="24"/>
          <w:szCs w:val="24"/>
          <w:lang w:eastAsia="zh-CN"/>
        </w:rPr>
        <w:t>20</w:t>
      </w:r>
      <w:r w:rsidRPr="00886FBD">
        <w:rPr>
          <w:rFonts w:ascii="Arial" w:eastAsia="Calibri" w:hAnsi="Arial" w:cs="Arial"/>
          <w:color w:val="333333"/>
          <w:sz w:val="24"/>
          <w:szCs w:val="24"/>
          <w:lang w:eastAsia="zh-CN"/>
        </w:rPr>
        <w:t xml:space="preserve"> – 202</w:t>
      </w:r>
      <w:r w:rsidR="00CB11A6">
        <w:rPr>
          <w:rFonts w:ascii="Arial" w:eastAsia="Calibri" w:hAnsi="Arial" w:cs="Arial"/>
          <w:color w:val="333333"/>
          <w:sz w:val="24"/>
          <w:szCs w:val="24"/>
          <w:lang w:eastAsia="zh-CN"/>
        </w:rPr>
        <w:t>2</w:t>
      </w:r>
      <w:r w:rsidRPr="00886FBD">
        <w:rPr>
          <w:rFonts w:ascii="Arial" w:eastAsia="Calibri" w:hAnsi="Arial" w:cs="Arial"/>
          <w:color w:val="333333"/>
          <w:sz w:val="24"/>
          <w:szCs w:val="24"/>
          <w:lang w:eastAsia="zh-CN"/>
        </w:rPr>
        <w:t>.</w:t>
      </w:r>
    </w:p>
    <w:p w14:paraId="4D5EE69D" w14:textId="77172FB4" w:rsidR="00886FBD" w:rsidRPr="00886FBD" w:rsidRDefault="00886FBD"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before="100" w:after="0" w:line="360" w:lineRule="auto"/>
        <w:contextualSpacing/>
        <w:jc w:val="both"/>
        <w:rPr>
          <w:rFonts w:ascii="Arial" w:eastAsia="Calibri" w:hAnsi="Arial" w:cs="Arial"/>
          <w:sz w:val="24"/>
          <w:szCs w:val="24"/>
          <w:lang w:eastAsia="zh-CN"/>
        </w:rPr>
      </w:pPr>
      <w:r w:rsidRPr="00886FBD">
        <w:rPr>
          <w:rFonts w:ascii="Arial" w:eastAsia="Times New Roman" w:hAnsi="Arial" w:cs="Arial"/>
          <w:color w:val="000000"/>
          <w:sz w:val="24"/>
          <w:szCs w:val="24"/>
          <w:lang w:eastAsia="pl-PL"/>
        </w:rPr>
        <w:t>Zadanie zostało zaplanowane do wykonania ze względu na zły stan techniczny nawierzchni drogi oraz w celu poprawy bezpieczeństwa w ruchu drogowym.</w:t>
      </w:r>
      <w:r w:rsidRPr="00886FBD">
        <w:rPr>
          <w:rFonts w:ascii="Arial" w:eastAsia="Calibri" w:hAnsi="Arial" w:cs="Arial"/>
          <w:color w:val="333333"/>
          <w:sz w:val="24"/>
          <w:szCs w:val="24"/>
          <w:lang w:eastAsia="zh-CN"/>
        </w:rPr>
        <w:t xml:space="preserve"> Zadanie obejmuje przebudowę drogi gminnej, dojazdowej do gruntów i gospodarstw rolnych obecnie o nawierzchni gruntowej ulepszonej tłuczniem. W ramach tego zadania projektuje się nawierzchnię </w:t>
      </w:r>
      <w:r w:rsidR="00473610">
        <w:rPr>
          <w:rFonts w:ascii="Arial" w:eastAsia="Calibri" w:hAnsi="Arial" w:cs="Arial"/>
          <w:color w:val="333333"/>
          <w:sz w:val="24"/>
          <w:szCs w:val="24"/>
          <w:lang w:eastAsia="zh-CN"/>
        </w:rPr>
        <w:t>w technologii</w:t>
      </w:r>
      <w:r w:rsidRPr="00886FBD">
        <w:rPr>
          <w:rFonts w:ascii="Arial" w:eastAsia="Calibri" w:hAnsi="Arial" w:cs="Arial"/>
          <w:color w:val="333333"/>
          <w:sz w:val="24"/>
          <w:szCs w:val="24"/>
          <w:lang w:eastAsia="zh-CN"/>
        </w:rPr>
        <w:t xml:space="preserve"> podwójnego utrwalenia powierzchni jezdni z kruszywa łamanego emulsją i grysami.</w:t>
      </w:r>
    </w:p>
    <w:p w14:paraId="4CC1ED60" w14:textId="77777777" w:rsidR="00886FBD" w:rsidRPr="00886FBD" w:rsidRDefault="00886FBD"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before="100" w:after="0" w:line="360" w:lineRule="auto"/>
        <w:contextualSpacing/>
        <w:jc w:val="both"/>
        <w:rPr>
          <w:rFonts w:ascii="Arial" w:eastAsia="Calibri" w:hAnsi="Arial" w:cs="Arial"/>
          <w:sz w:val="24"/>
          <w:szCs w:val="24"/>
          <w:lang w:eastAsia="zh-CN"/>
        </w:rPr>
      </w:pPr>
      <w:r w:rsidRPr="00886FBD">
        <w:rPr>
          <w:rFonts w:ascii="Arial" w:eastAsia="Calibri" w:hAnsi="Arial" w:cs="Arial"/>
          <w:color w:val="333333"/>
          <w:sz w:val="24"/>
          <w:szCs w:val="24"/>
          <w:lang w:eastAsia="zh-CN"/>
        </w:rPr>
        <w:t xml:space="preserve">Planowana jest przebudowa na długości ok. 650m i szerokości 5m z poboczami                                i zjazdami. </w:t>
      </w:r>
    </w:p>
    <w:p w14:paraId="679DA19B" w14:textId="77777777" w:rsidR="00373188" w:rsidRDefault="00886FBD"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color w:val="333333"/>
          <w:sz w:val="24"/>
          <w:szCs w:val="24"/>
        </w:rPr>
      </w:pPr>
      <w:r w:rsidRPr="00886FBD">
        <w:rPr>
          <w:rFonts w:ascii="Arial" w:eastAsia="Calibri" w:hAnsi="Arial" w:cs="Arial"/>
          <w:color w:val="333333"/>
          <w:sz w:val="24"/>
          <w:szCs w:val="24"/>
        </w:rPr>
        <w:lastRenderedPageBreak/>
        <w:t>Na ww. zadanie określono limit zobowiązań na 202</w:t>
      </w:r>
      <w:r w:rsidR="00373188">
        <w:rPr>
          <w:rFonts w:ascii="Arial" w:eastAsia="Calibri" w:hAnsi="Arial" w:cs="Arial"/>
          <w:color w:val="333333"/>
          <w:sz w:val="24"/>
          <w:szCs w:val="24"/>
        </w:rPr>
        <w:t>1</w:t>
      </w:r>
      <w:r w:rsidRPr="00886FBD">
        <w:rPr>
          <w:rFonts w:ascii="Arial" w:eastAsia="Calibri" w:hAnsi="Arial" w:cs="Arial"/>
          <w:color w:val="333333"/>
          <w:sz w:val="24"/>
          <w:szCs w:val="24"/>
        </w:rPr>
        <w:t xml:space="preserve"> rok w wysokości </w:t>
      </w:r>
      <w:r w:rsidR="00373188">
        <w:rPr>
          <w:rFonts w:ascii="Arial" w:eastAsia="Calibri" w:hAnsi="Arial" w:cs="Arial"/>
          <w:b/>
          <w:color w:val="333333"/>
          <w:sz w:val="24"/>
          <w:szCs w:val="24"/>
        </w:rPr>
        <w:t>8 5</w:t>
      </w:r>
      <w:r w:rsidRPr="00886FBD">
        <w:rPr>
          <w:rFonts w:ascii="Arial" w:eastAsia="Calibri" w:hAnsi="Arial" w:cs="Arial"/>
          <w:b/>
          <w:color w:val="333333"/>
          <w:sz w:val="24"/>
          <w:szCs w:val="24"/>
        </w:rPr>
        <w:t>00,00zł</w:t>
      </w:r>
      <w:r w:rsidR="00373188">
        <w:rPr>
          <w:rFonts w:ascii="Arial" w:eastAsia="Calibri" w:hAnsi="Arial" w:cs="Arial"/>
          <w:b/>
          <w:color w:val="333333"/>
          <w:sz w:val="24"/>
          <w:szCs w:val="24"/>
        </w:rPr>
        <w:t xml:space="preserve"> </w:t>
      </w:r>
      <w:r w:rsidR="00373188" w:rsidRPr="00373188">
        <w:rPr>
          <w:rFonts w:ascii="Arial" w:eastAsia="Calibri" w:hAnsi="Arial" w:cs="Arial"/>
          <w:bCs/>
          <w:color w:val="333333"/>
          <w:sz w:val="24"/>
          <w:szCs w:val="24"/>
        </w:rPr>
        <w:t xml:space="preserve">na opracowanie dokumentacji technicznej oraz na rok 2022 określono limit zobowiązań </w:t>
      </w:r>
      <w:r w:rsidR="00373188">
        <w:rPr>
          <w:rFonts w:ascii="Arial" w:eastAsia="Calibri" w:hAnsi="Arial" w:cs="Arial"/>
          <w:bCs/>
          <w:color w:val="333333"/>
          <w:sz w:val="24"/>
          <w:szCs w:val="24"/>
        </w:rPr>
        <w:t xml:space="preserve">                   </w:t>
      </w:r>
      <w:r w:rsidR="00373188" w:rsidRPr="00373188">
        <w:rPr>
          <w:rFonts w:ascii="Arial" w:eastAsia="Calibri" w:hAnsi="Arial" w:cs="Arial"/>
          <w:bCs/>
          <w:color w:val="333333"/>
          <w:sz w:val="24"/>
          <w:szCs w:val="24"/>
        </w:rPr>
        <w:t xml:space="preserve">w wysokości </w:t>
      </w:r>
      <w:r w:rsidR="00373188">
        <w:rPr>
          <w:rFonts w:ascii="Arial" w:eastAsia="Calibri" w:hAnsi="Arial" w:cs="Arial"/>
          <w:b/>
          <w:color w:val="333333"/>
          <w:sz w:val="24"/>
          <w:szCs w:val="24"/>
        </w:rPr>
        <w:t xml:space="preserve">180 000,00zł </w:t>
      </w:r>
      <w:r w:rsidR="00373188" w:rsidRPr="00373188">
        <w:rPr>
          <w:rFonts w:ascii="Arial" w:eastAsia="Calibri" w:hAnsi="Arial" w:cs="Arial"/>
          <w:bCs/>
          <w:color w:val="333333"/>
          <w:sz w:val="24"/>
          <w:szCs w:val="24"/>
        </w:rPr>
        <w:t>na wykonanie przedsięwzięcia.</w:t>
      </w:r>
      <w:r w:rsidRPr="00886FBD">
        <w:rPr>
          <w:rFonts w:ascii="Arial" w:eastAsia="Calibri" w:hAnsi="Arial" w:cs="Arial"/>
          <w:color w:val="333333"/>
          <w:sz w:val="24"/>
          <w:szCs w:val="24"/>
        </w:rPr>
        <w:t xml:space="preserve">       </w:t>
      </w:r>
    </w:p>
    <w:p w14:paraId="31608FF2" w14:textId="77777777" w:rsidR="00373188" w:rsidRDefault="00373188"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color w:val="333333"/>
          <w:sz w:val="24"/>
          <w:szCs w:val="24"/>
        </w:rPr>
      </w:pPr>
    </w:p>
    <w:p w14:paraId="68A7711B" w14:textId="546AC4AF" w:rsidR="00373188" w:rsidRPr="00303F2F" w:rsidRDefault="00303F2F" w:rsidP="00303F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eastAsia="Calibri" w:hAnsi="Arial" w:cs="Arial"/>
          <w:color w:val="333333"/>
          <w:sz w:val="24"/>
          <w:szCs w:val="24"/>
        </w:rPr>
      </w:pPr>
      <w:bookmarkStart w:id="3" w:name="_Hlk38536311"/>
      <w:r>
        <w:rPr>
          <w:rFonts w:ascii="Arial" w:eastAsia="Calibri" w:hAnsi="Arial" w:cs="Arial"/>
          <w:b/>
          <w:color w:val="333333"/>
          <w:sz w:val="24"/>
          <w:szCs w:val="24"/>
        </w:rPr>
        <w:t>10.</w:t>
      </w:r>
      <w:r w:rsidR="00373188" w:rsidRPr="00303F2F">
        <w:rPr>
          <w:rFonts w:ascii="Arial" w:eastAsia="Calibri" w:hAnsi="Arial" w:cs="Arial"/>
          <w:b/>
          <w:color w:val="333333"/>
          <w:sz w:val="24"/>
          <w:szCs w:val="24"/>
        </w:rPr>
        <w:t xml:space="preserve">Zagospodarowanie przestrzeni publicznej i poprawa bezpieczeństwa części starówki Radzynia Chełmińskiego: ul. Piłsudskiego, </w:t>
      </w:r>
      <w:proofErr w:type="spellStart"/>
      <w:r w:rsidR="00373188" w:rsidRPr="00303F2F">
        <w:rPr>
          <w:rFonts w:ascii="Arial" w:eastAsia="Calibri" w:hAnsi="Arial" w:cs="Arial"/>
          <w:b/>
          <w:color w:val="333333"/>
          <w:sz w:val="24"/>
          <w:szCs w:val="24"/>
        </w:rPr>
        <w:t>Trynka</w:t>
      </w:r>
      <w:proofErr w:type="spellEnd"/>
      <w:r w:rsidR="00373188" w:rsidRPr="00303F2F">
        <w:rPr>
          <w:rFonts w:ascii="Arial" w:eastAsia="Calibri" w:hAnsi="Arial" w:cs="Arial"/>
          <w:b/>
          <w:color w:val="333333"/>
          <w:sz w:val="24"/>
          <w:szCs w:val="24"/>
        </w:rPr>
        <w:t>, Ogniowa,  Jana Pawła II i pl. Kętrzyńskiego.</w:t>
      </w:r>
    </w:p>
    <w:p w14:paraId="7AAB0DFE" w14:textId="77777777" w:rsidR="00373188" w:rsidRPr="00373188" w:rsidRDefault="00373188" w:rsidP="00373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eastAsia="Calibri" w:hAnsi="Arial" w:cs="Arial"/>
          <w:color w:val="333333"/>
          <w:sz w:val="24"/>
          <w:szCs w:val="24"/>
        </w:rPr>
      </w:pPr>
      <w:r w:rsidRPr="00373188">
        <w:rPr>
          <w:rFonts w:ascii="Arial" w:eastAsia="Calibri" w:hAnsi="Arial" w:cs="Arial"/>
          <w:color w:val="333333"/>
          <w:sz w:val="24"/>
          <w:szCs w:val="24"/>
        </w:rPr>
        <w:t>Przedsięwzięcie planuje się realizować w latach 2020 – 2021.</w:t>
      </w:r>
    </w:p>
    <w:bookmarkEnd w:id="3"/>
    <w:p w14:paraId="0F44CCC7" w14:textId="77777777" w:rsidR="00373188" w:rsidRPr="00373188" w:rsidRDefault="00373188" w:rsidP="00373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color w:val="333333"/>
          <w:sz w:val="24"/>
          <w:szCs w:val="24"/>
        </w:rPr>
      </w:pPr>
      <w:r w:rsidRPr="00373188">
        <w:rPr>
          <w:rFonts w:ascii="Arial" w:eastAsia="Times New Roman" w:hAnsi="Arial" w:cs="Arial"/>
          <w:color w:val="000000"/>
          <w:sz w:val="24"/>
          <w:szCs w:val="24"/>
          <w:lang w:eastAsia="pl-PL"/>
        </w:rPr>
        <w:t>Zadanie zostało zaplanowane do wykonania w celu poprawy życia mieszkańców oraz ze względu na zły stan techniczny nawierzchni drogi jak również w celu poprawy bezpieczeństwa w ruchu drogowym.</w:t>
      </w:r>
    </w:p>
    <w:p w14:paraId="5D709960" w14:textId="498AC29F" w:rsidR="00373188" w:rsidRPr="00373188" w:rsidRDefault="00373188" w:rsidP="00373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color w:val="333333"/>
          <w:sz w:val="24"/>
          <w:szCs w:val="24"/>
          <w:lang w:eastAsia="zh-CN"/>
        </w:rPr>
      </w:pPr>
      <w:r w:rsidRPr="00373188">
        <w:rPr>
          <w:rFonts w:ascii="Arial" w:eastAsia="Calibri" w:hAnsi="Arial" w:cs="Arial"/>
          <w:color w:val="333333"/>
          <w:sz w:val="24"/>
          <w:szCs w:val="24"/>
          <w:lang w:eastAsia="zh-CN"/>
        </w:rPr>
        <w:t xml:space="preserve">Z uwagi na wprowadzone ograniczenia w ruchu drogowym na drodze wojewódzkiej </w:t>
      </w:r>
      <w:r w:rsidR="00B03BB4">
        <w:rPr>
          <w:rFonts w:ascii="Arial" w:eastAsia="Calibri" w:hAnsi="Arial" w:cs="Arial"/>
          <w:color w:val="333333"/>
          <w:sz w:val="24"/>
          <w:szCs w:val="24"/>
          <w:lang w:eastAsia="zh-CN"/>
        </w:rPr>
        <w:t xml:space="preserve">                          </w:t>
      </w:r>
      <w:r w:rsidRPr="00373188">
        <w:rPr>
          <w:rFonts w:ascii="Arial" w:eastAsia="Calibri" w:hAnsi="Arial" w:cs="Arial"/>
          <w:color w:val="333333"/>
          <w:sz w:val="24"/>
          <w:szCs w:val="24"/>
          <w:lang w:eastAsia="zh-CN"/>
        </w:rPr>
        <w:t xml:space="preserve">nr 543 tj. dotyczące ulicy Dąbrowskich i Placu Kętrzyńskiego, a w szczególności dotyczące dojazdu do kościoła i zakazu postoju, zaplanowano wykonanie zadania obejmującego przebudowę uszkodzonych nawierzchni ww. ulic oraz wykonanie dodatkowych miejsc parkingowych przy ul. Ogniowej umożliwiając mieszkańcom pozostawienie pojazdów i dotarcie do kościoła i urzędu. Przebudowa ulic poprawi bezpieczeństwo ruchu  na drodze wojewódzkiej, a w szczególności w sąsiedztwie kościoła i urzędu. Planuje się wykonać na ulicach i parkingu nowe nawierzchnie z masy bitumicznej wraz z odwodnieniem.  </w:t>
      </w:r>
    </w:p>
    <w:p w14:paraId="1F714A0B" w14:textId="06C5BBBE" w:rsidR="00373188" w:rsidRPr="00373188" w:rsidRDefault="00373188" w:rsidP="00373188">
      <w:pPr>
        <w:pStyle w:val="Tekstpodstawowy"/>
        <w:spacing w:line="360" w:lineRule="auto"/>
        <w:contextualSpacing/>
        <w:jc w:val="both"/>
        <w:rPr>
          <w:rFonts w:ascii="Arial" w:eastAsia="Times New Roman" w:hAnsi="Arial" w:cs="Arial"/>
          <w:b/>
          <w:bCs/>
          <w:sz w:val="24"/>
          <w:szCs w:val="24"/>
          <w:lang w:eastAsia="pl-PL"/>
        </w:rPr>
      </w:pPr>
      <w:r w:rsidRPr="00373188">
        <w:rPr>
          <w:rFonts w:ascii="Arial" w:eastAsia="Calibri" w:hAnsi="Arial" w:cs="Arial"/>
          <w:color w:val="333333"/>
          <w:sz w:val="24"/>
          <w:szCs w:val="24"/>
        </w:rPr>
        <w:t xml:space="preserve">Na ww. zadanie określono limit zobowiązań na 2021 rok w wysokości </w:t>
      </w:r>
      <w:r w:rsidRPr="00373188">
        <w:rPr>
          <w:rFonts w:ascii="Arial" w:eastAsia="Calibri" w:hAnsi="Arial" w:cs="Arial"/>
          <w:b/>
          <w:color w:val="333333"/>
          <w:sz w:val="24"/>
          <w:szCs w:val="24"/>
        </w:rPr>
        <w:t xml:space="preserve">713 444,23zł, </w:t>
      </w:r>
      <w:r w:rsidR="00B03BB4">
        <w:rPr>
          <w:rFonts w:ascii="Arial" w:eastAsia="Calibri" w:hAnsi="Arial" w:cs="Arial"/>
          <w:b/>
          <w:color w:val="333333"/>
          <w:sz w:val="24"/>
          <w:szCs w:val="24"/>
        </w:rPr>
        <w:t xml:space="preserve">                     </w:t>
      </w:r>
      <w:r w:rsidRPr="00373188">
        <w:rPr>
          <w:rFonts w:ascii="Arial" w:eastAsia="Calibri" w:hAnsi="Arial" w:cs="Arial"/>
          <w:bCs/>
          <w:color w:val="333333"/>
          <w:sz w:val="24"/>
          <w:szCs w:val="24"/>
        </w:rPr>
        <w:t>w tym</w:t>
      </w:r>
      <w:r w:rsidRPr="00373188">
        <w:rPr>
          <w:rFonts w:ascii="Arial" w:eastAsia="Times New Roman" w:hAnsi="Arial" w:cs="Arial"/>
          <w:bCs/>
          <w:sz w:val="24"/>
          <w:szCs w:val="24"/>
          <w:lang w:eastAsia="pl-PL"/>
        </w:rPr>
        <w:t xml:space="preserve"> dotacja na podstawie złożonego wniosku o dofinansowanie zadania w ramach</w:t>
      </w:r>
      <w:r w:rsidRPr="00373188">
        <w:rPr>
          <w:rFonts w:ascii="Arial" w:eastAsia="Times New Roman" w:hAnsi="Arial" w:cs="Arial"/>
          <w:sz w:val="24"/>
          <w:szCs w:val="24"/>
          <w:lang w:eastAsia="pl-PL"/>
        </w:rPr>
        <w:t xml:space="preserve"> Funduszu Dróg Samorządowych w wysokości </w:t>
      </w:r>
      <w:r w:rsidRPr="00373188">
        <w:rPr>
          <w:rFonts w:ascii="Arial" w:eastAsia="Times New Roman" w:hAnsi="Arial" w:cs="Arial"/>
          <w:b/>
          <w:bCs/>
          <w:sz w:val="24"/>
          <w:szCs w:val="24"/>
          <w:lang w:eastAsia="pl-PL"/>
        </w:rPr>
        <w:t>250 000,00zł.</w:t>
      </w:r>
    </w:p>
    <w:p w14:paraId="47BE35BD" w14:textId="583243B6" w:rsidR="00373188" w:rsidRPr="00373188" w:rsidRDefault="00373188" w:rsidP="00373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b/>
          <w:bCs/>
          <w:sz w:val="24"/>
          <w:szCs w:val="24"/>
        </w:rPr>
      </w:pPr>
    </w:p>
    <w:p w14:paraId="36C85342" w14:textId="50D6CAD0" w:rsidR="0074617B" w:rsidRDefault="00B003BC" w:rsidP="0074617B">
      <w:pPr>
        <w:spacing w:after="0" w:line="360" w:lineRule="auto"/>
        <w:ind w:left="10"/>
        <w:contextualSpacing/>
        <w:jc w:val="both"/>
        <w:rPr>
          <w:rFonts w:ascii="Arial" w:eastAsia="Calibri" w:hAnsi="Arial" w:cs="Arial"/>
          <w:b/>
          <w:bCs/>
          <w:sz w:val="24"/>
          <w:szCs w:val="24"/>
        </w:rPr>
      </w:pPr>
      <w:r w:rsidRPr="00B003BC">
        <w:rPr>
          <w:rFonts w:ascii="Arial" w:eastAsia="Calibri" w:hAnsi="Arial" w:cs="Arial"/>
          <w:b/>
          <w:bCs/>
          <w:color w:val="333333"/>
          <w:sz w:val="24"/>
          <w:szCs w:val="24"/>
        </w:rPr>
        <w:t>11.</w:t>
      </w:r>
      <w:r w:rsidR="00886FBD" w:rsidRPr="00886FBD">
        <w:rPr>
          <w:rFonts w:ascii="Arial" w:eastAsia="Calibri" w:hAnsi="Arial" w:cs="Arial"/>
          <w:color w:val="333333"/>
          <w:sz w:val="24"/>
          <w:szCs w:val="24"/>
        </w:rPr>
        <w:t xml:space="preserve">  </w:t>
      </w:r>
      <w:r w:rsidR="00373188" w:rsidRPr="00373188">
        <w:rPr>
          <w:rFonts w:ascii="Arial" w:eastAsia="Calibri" w:hAnsi="Arial" w:cs="Arial"/>
          <w:b/>
          <w:bCs/>
          <w:sz w:val="24"/>
          <w:szCs w:val="24"/>
        </w:rPr>
        <w:t>Rozbudowa, przebudowa budynku Urzędu Miasta i Gminy w Radzyniu Chełmińskim.</w:t>
      </w:r>
    </w:p>
    <w:p w14:paraId="298E2645" w14:textId="36E24CC7" w:rsidR="0074617B" w:rsidRPr="00B03BB4" w:rsidRDefault="0074617B" w:rsidP="00746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Times New Roman" w:hAnsi="Arial" w:cs="Arial"/>
          <w:sz w:val="24"/>
          <w:szCs w:val="24"/>
          <w:lang w:eastAsia="pl-PL"/>
        </w:rPr>
      </w:pPr>
      <w:r w:rsidRPr="00B03BB4">
        <w:rPr>
          <w:rFonts w:ascii="Arial" w:eastAsia="Calibri" w:hAnsi="Arial" w:cs="Arial"/>
          <w:color w:val="333333"/>
          <w:sz w:val="24"/>
          <w:szCs w:val="24"/>
        </w:rPr>
        <w:t>Przedsięwzięcie planuje się realizować w latach 2021 – 2022.</w:t>
      </w:r>
    </w:p>
    <w:p w14:paraId="7BC74D98" w14:textId="77777777" w:rsidR="007B5902" w:rsidRPr="00B03BB4" w:rsidRDefault="00373188" w:rsidP="007B5902">
      <w:pPr>
        <w:pStyle w:val="Tekstpodstawowy"/>
        <w:spacing w:line="360" w:lineRule="auto"/>
        <w:contextualSpacing/>
        <w:jc w:val="both"/>
        <w:rPr>
          <w:rFonts w:ascii="Arial" w:hAnsi="Arial" w:cs="Arial"/>
          <w:b/>
          <w:bCs/>
          <w:sz w:val="24"/>
          <w:szCs w:val="24"/>
        </w:rPr>
      </w:pPr>
      <w:r w:rsidRPr="00B03BB4">
        <w:rPr>
          <w:rFonts w:ascii="Arial" w:eastAsia="Times New Roman" w:hAnsi="Arial" w:cs="Arial"/>
          <w:sz w:val="24"/>
          <w:szCs w:val="24"/>
          <w:lang w:eastAsia="pl-PL"/>
        </w:rPr>
        <w:t xml:space="preserve">Przedsięwzięcie ma na celu rozbudowę i przebudowę budynku dla potrzeb osób niepełnosprawnych oraz poprawy bezpieczeństwa funkcjonalności obiektu poprzez wybudowanie klatki schodowej komunikacyjno-ewakuacyjnej wraz z windą łączącą trzy </w:t>
      </w:r>
      <w:r w:rsidRPr="00B03BB4">
        <w:rPr>
          <w:rFonts w:ascii="Arial" w:eastAsia="Times New Roman" w:hAnsi="Arial" w:cs="Arial"/>
          <w:sz w:val="24"/>
          <w:szCs w:val="24"/>
          <w:lang w:eastAsia="pl-PL"/>
        </w:rPr>
        <w:lastRenderedPageBreak/>
        <w:t>poziomy budynku, wykonanie toalety dla osób niepełnosprawnych, dostosowanie sali narad do zdalnego komunikowania się dla 20 stanowisk oraz dostosowanie biura do obsługi osób ze szczególnymi potrzebami.</w:t>
      </w:r>
      <w:r w:rsidR="007B5902" w:rsidRPr="00B03BB4">
        <w:rPr>
          <w:rFonts w:ascii="Arial" w:hAnsi="Arial" w:cs="Arial"/>
          <w:sz w:val="24"/>
          <w:szCs w:val="24"/>
        </w:rPr>
        <w:t xml:space="preserve"> Przedsięwzięcie planuje się sfinansować dochodami własnymi gminy oraz dotacją celową w ramach Rządowego Funduszu Inwestycji Lokalnych w wysokości </w:t>
      </w:r>
      <w:r w:rsidR="007B5902" w:rsidRPr="00B03BB4">
        <w:rPr>
          <w:rFonts w:ascii="Arial" w:hAnsi="Arial" w:cs="Arial"/>
          <w:b/>
          <w:bCs/>
          <w:sz w:val="24"/>
          <w:szCs w:val="24"/>
        </w:rPr>
        <w:t>300 000,00zł.</w:t>
      </w:r>
    </w:p>
    <w:p w14:paraId="192D0EBC" w14:textId="6AC01CFF" w:rsidR="00373188" w:rsidRDefault="00373188" w:rsidP="007B5902">
      <w:pPr>
        <w:pStyle w:val="Tekstpodstawowy"/>
        <w:spacing w:line="360" w:lineRule="auto"/>
        <w:contextualSpacing/>
        <w:jc w:val="both"/>
        <w:rPr>
          <w:rFonts w:ascii="Arial" w:eastAsia="Calibri" w:hAnsi="Arial" w:cs="Arial"/>
          <w:b/>
          <w:bCs/>
          <w:sz w:val="24"/>
          <w:szCs w:val="24"/>
        </w:rPr>
      </w:pPr>
      <w:r w:rsidRPr="00B03BB4">
        <w:rPr>
          <w:rFonts w:ascii="Arial" w:eastAsia="Calibri" w:hAnsi="Arial" w:cs="Arial"/>
          <w:sz w:val="24"/>
          <w:szCs w:val="24"/>
        </w:rPr>
        <w:t>Na ww. zadanie określono limit zobowiązań na 2021 rok w wysokości</w:t>
      </w:r>
      <w:r w:rsidRPr="00B03BB4">
        <w:rPr>
          <w:rFonts w:ascii="Arial" w:eastAsia="Calibri" w:hAnsi="Arial" w:cs="Arial"/>
          <w:b/>
          <w:bCs/>
          <w:sz w:val="24"/>
          <w:szCs w:val="24"/>
        </w:rPr>
        <w:t xml:space="preserve"> </w:t>
      </w:r>
      <w:r w:rsidR="0074617B" w:rsidRPr="00B03BB4">
        <w:rPr>
          <w:rFonts w:ascii="Arial" w:eastAsia="Calibri" w:hAnsi="Arial" w:cs="Arial"/>
          <w:b/>
          <w:bCs/>
          <w:sz w:val="24"/>
          <w:szCs w:val="24"/>
        </w:rPr>
        <w:t>350 000</w:t>
      </w:r>
      <w:r w:rsidRPr="00B03BB4">
        <w:rPr>
          <w:rFonts w:ascii="Arial" w:eastAsia="Calibri" w:hAnsi="Arial" w:cs="Arial"/>
          <w:b/>
          <w:bCs/>
          <w:sz w:val="24"/>
          <w:szCs w:val="24"/>
        </w:rPr>
        <w:t xml:space="preserve">,00zł </w:t>
      </w:r>
      <w:r w:rsidRPr="00B03BB4">
        <w:rPr>
          <w:rFonts w:ascii="Arial" w:eastAsia="Calibri" w:hAnsi="Arial" w:cs="Arial"/>
          <w:sz w:val="24"/>
          <w:szCs w:val="24"/>
        </w:rPr>
        <w:t>oraz na rok 2022  w wysokości</w:t>
      </w:r>
      <w:r w:rsidRPr="00B03BB4">
        <w:rPr>
          <w:rFonts w:ascii="Arial" w:eastAsia="Calibri" w:hAnsi="Arial" w:cs="Arial"/>
          <w:b/>
          <w:bCs/>
          <w:sz w:val="24"/>
          <w:szCs w:val="24"/>
        </w:rPr>
        <w:t xml:space="preserve"> </w:t>
      </w:r>
      <w:r w:rsidR="0074617B" w:rsidRPr="00B03BB4">
        <w:rPr>
          <w:rFonts w:ascii="Arial" w:eastAsia="Calibri" w:hAnsi="Arial" w:cs="Arial"/>
          <w:b/>
          <w:bCs/>
          <w:sz w:val="24"/>
          <w:szCs w:val="24"/>
        </w:rPr>
        <w:t>435 271</w:t>
      </w:r>
      <w:r w:rsidRPr="00B03BB4">
        <w:rPr>
          <w:rFonts w:ascii="Arial" w:eastAsia="Calibri" w:hAnsi="Arial" w:cs="Arial"/>
          <w:b/>
          <w:bCs/>
          <w:sz w:val="24"/>
          <w:szCs w:val="24"/>
        </w:rPr>
        <w:t xml:space="preserve">,00zł. </w:t>
      </w:r>
    </w:p>
    <w:p w14:paraId="67254C95" w14:textId="1CF7EA31" w:rsidR="00B03BB4" w:rsidRDefault="00B03BB4" w:rsidP="007B5902">
      <w:pPr>
        <w:pStyle w:val="Tekstpodstawowy"/>
        <w:spacing w:line="360" w:lineRule="auto"/>
        <w:contextualSpacing/>
        <w:jc w:val="both"/>
        <w:rPr>
          <w:rFonts w:ascii="Arial" w:eastAsia="Calibri" w:hAnsi="Arial" w:cs="Arial"/>
          <w:b/>
          <w:bCs/>
          <w:sz w:val="24"/>
          <w:szCs w:val="24"/>
        </w:rPr>
      </w:pPr>
    </w:p>
    <w:p w14:paraId="54C42092" w14:textId="5ABAD029" w:rsidR="005E62C5" w:rsidRPr="00CB11A6" w:rsidRDefault="005E62C5"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b/>
          <w:color w:val="333333"/>
          <w:sz w:val="24"/>
          <w:szCs w:val="24"/>
        </w:rPr>
      </w:pPr>
      <w:r w:rsidRPr="00CB11A6">
        <w:rPr>
          <w:rFonts w:ascii="Arial" w:eastAsia="Calibri" w:hAnsi="Arial" w:cs="Arial"/>
          <w:b/>
          <w:color w:val="333333"/>
          <w:sz w:val="24"/>
          <w:szCs w:val="24"/>
        </w:rPr>
        <w:t>1</w:t>
      </w:r>
      <w:r w:rsidR="00B003BC">
        <w:rPr>
          <w:rFonts w:ascii="Arial" w:eastAsia="Calibri" w:hAnsi="Arial" w:cs="Arial"/>
          <w:b/>
          <w:color w:val="333333"/>
          <w:sz w:val="24"/>
          <w:szCs w:val="24"/>
        </w:rPr>
        <w:t>2</w:t>
      </w:r>
      <w:r w:rsidRPr="00CB11A6">
        <w:rPr>
          <w:rFonts w:ascii="Arial" w:eastAsia="Calibri" w:hAnsi="Arial" w:cs="Arial"/>
          <w:b/>
          <w:color w:val="333333"/>
          <w:sz w:val="24"/>
          <w:szCs w:val="24"/>
        </w:rPr>
        <w:t>.Przebudowa drogi gminnej nr 0416</w:t>
      </w:r>
      <w:r w:rsidR="0074617B">
        <w:rPr>
          <w:rFonts w:ascii="Arial" w:eastAsia="Calibri" w:hAnsi="Arial" w:cs="Arial"/>
          <w:b/>
          <w:color w:val="333333"/>
          <w:sz w:val="24"/>
          <w:szCs w:val="24"/>
        </w:rPr>
        <w:t>42</w:t>
      </w:r>
      <w:r w:rsidRPr="00CB11A6">
        <w:rPr>
          <w:rFonts w:ascii="Arial" w:eastAsia="Calibri" w:hAnsi="Arial" w:cs="Arial"/>
          <w:b/>
          <w:color w:val="333333"/>
          <w:sz w:val="24"/>
          <w:szCs w:val="24"/>
        </w:rPr>
        <w:t xml:space="preserve">C w </w:t>
      </w:r>
      <w:r w:rsidR="0074617B">
        <w:rPr>
          <w:rFonts w:ascii="Arial" w:eastAsia="Calibri" w:hAnsi="Arial" w:cs="Arial"/>
          <w:b/>
          <w:color w:val="333333"/>
          <w:sz w:val="24"/>
          <w:szCs w:val="24"/>
        </w:rPr>
        <w:t>miejscowości Radzyń Wybudowanie</w:t>
      </w:r>
      <w:r w:rsidRPr="00CB11A6">
        <w:rPr>
          <w:rFonts w:ascii="Arial" w:eastAsia="Calibri" w:hAnsi="Arial" w:cs="Arial"/>
          <w:b/>
          <w:color w:val="333333"/>
          <w:sz w:val="24"/>
          <w:szCs w:val="24"/>
        </w:rPr>
        <w:t>.</w:t>
      </w:r>
    </w:p>
    <w:p w14:paraId="7EA55292" w14:textId="55923FB7" w:rsidR="00951E9F" w:rsidRDefault="005E62C5" w:rsidP="00B03B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sz w:val="24"/>
          <w:szCs w:val="24"/>
        </w:rPr>
      </w:pPr>
      <w:r w:rsidRPr="00CB11A6">
        <w:rPr>
          <w:rFonts w:ascii="Arial" w:eastAsia="Calibri" w:hAnsi="Arial" w:cs="Arial"/>
          <w:color w:val="333333"/>
          <w:sz w:val="24"/>
          <w:szCs w:val="24"/>
        </w:rPr>
        <w:t>Przedsięwzięcie planuje się realizować w latach 20</w:t>
      </w:r>
      <w:r w:rsidR="0074617B">
        <w:rPr>
          <w:rFonts w:ascii="Arial" w:eastAsia="Calibri" w:hAnsi="Arial" w:cs="Arial"/>
          <w:color w:val="333333"/>
          <w:sz w:val="24"/>
          <w:szCs w:val="24"/>
        </w:rPr>
        <w:t>21</w:t>
      </w:r>
      <w:r w:rsidRPr="00CB11A6">
        <w:rPr>
          <w:rFonts w:ascii="Arial" w:eastAsia="Calibri" w:hAnsi="Arial" w:cs="Arial"/>
          <w:color w:val="333333"/>
          <w:sz w:val="24"/>
          <w:szCs w:val="24"/>
        </w:rPr>
        <w:t xml:space="preserve"> – 202</w:t>
      </w:r>
      <w:r w:rsidR="0074617B">
        <w:rPr>
          <w:rFonts w:ascii="Arial" w:eastAsia="Calibri" w:hAnsi="Arial" w:cs="Arial"/>
          <w:color w:val="333333"/>
          <w:sz w:val="24"/>
          <w:szCs w:val="24"/>
        </w:rPr>
        <w:t>2</w:t>
      </w:r>
      <w:r w:rsidRPr="00CB11A6">
        <w:rPr>
          <w:rFonts w:ascii="Arial" w:eastAsia="Calibri" w:hAnsi="Arial" w:cs="Arial"/>
          <w:color w:val="333333"/>
          <w:sz w:val="24"/>
          <w:szCs w:val="24"/>
        </w:rPr>
        <w:t>.</w:t>
      </w:r>
    </w:p>
    <w:p w14:paraId="3C4F2893" w14:textId="4CBCEDA9" w:rsidR="00951E9F" w:rsidRPr="00951E9F" w:rsidRDefault="00951E9F" w:rsidP="00303F2F">
      <w:pPr>
        <w:spacing w:after="0" w:line="360" w:lineRule="auto"/>
        <w:contextualSpacing/>
        <w:jc w:val="both"/>
        <w:rPr>
          <w:rFonts w:ascii="Arial" w:hAnsi="Arial" w:cs="Arial"/>
          <w:sz w:val="24"/>
          <w:szCs w:val="24"/>
        </w:rPr>
      </w:pPr>
      <w:r w:rsidRPr="00951E9F">
        <w:rPr>
          <w:rFonts w:ascii="Arial" w:hAnsi="Arial" w:cs="Arial"/>
          <w:sz w:val="24"/>
          <w:szCs w:val="24"/>
        </w:rPr>
        <w:t>W roku 2021 planuje się wykonać dokumentację techniczną dla przebudowy drogi gminnej nr 041642C.</w:t>
      </w:r>
      <w:r>
        <w:rPr>
          <w:rFonts w:ascii="Arial" w:hAnsi="Arial" w:cs="Arial"/>
          <w:sz w:val="24"/>
          <w:szCs w:val="24"/>
        </w:rPr>
        <w:t xml:space="preserve"> </w:t>
      </w:r>
      <w:r w:rsidRPr="00951E9F">
        <w:rPr>
          <w:rFonts w:ascii="Arial" w:hAnsi="Arial" w:cs="Arial"/>
          <w:sz w:val="24"/>
          <w:szCs w:val="24"/>
        </w:rPr>
        <w:t>Droga ta jest drogą dojazdową do gospodarstw rolnych oraz gruntów użytkowanych rolniczo. Obecnie ww</w:t>
      </w:r>
      <w:r>
        <w:rPr>
          <w:rFonts w:ascii="Arial" w:hAnsi="Arial" w:cs="Arial"/>
          <w:sz w:val="24"/>
          <w:szCs w:val="24"/>
        </w:rPr>
        <w:t>.</w:t>
      </w:r>
      <w:r w:rsidRPr="00951E9F">
        <w:rPr>
          <w:rFonts w:ascii="Arial" w:hAnsi="Arial" w:cs="Arial"/>
          <w:sz w:val="24"/>
          <w:szCs w:val="24"/>
        </w:rPr>
        <w:t xml:space="preserve"> droga posiada nawierzchnię gruntową, fragmentarycznie uzupełnioną tłuczniem i jest w złym stanie technicznym.</w:t>
      </w:r>
      <w:r w:rsidR="00303F2F">
        <w:rPr>
          <w:rFonts w:ascii="Arial" w:hAnsi="Arial" w:cs="Arial"/>
          <w:sz w:val="24"/>
          <w:szCs w:val="24"/>
        </w:rPr>
        <w:t xml:space="preserve">  </w:t>
      </w:r>
      <w:r w:rsidRPr="00951E9F">
        <w:rPr>
          <w:rFonts w:ascii="Arial" w:hAnsi="Arial" w:cs="Arial"/>
          <w:sz w:val="24"/>
          <w:szCs w:val="24"/>
        </w:rPr>
        <w:t xml:space="preserve">W ramach tego </w:t>
      </w:r>
      <w:r>
        <w:rPr>
          <w:rFonts w:ascii="Arial" w:hAnsi="Arial" w:cs="Arial"/>
          <w:sz w:val="24"/>
          <w:szCs w:val="24"/>
        </w:rPr>
        <w:t>przedsięwzięcia</w:t>
      </w:r>
      <w:r w:rsidRPr="00951E9F">
        <w:rPr>
          <w:rFonts w:ascii="Arial" w:hAnsi="Arial" w:cs="Arial"/>
          <w:sz w:val="24"/>
          <w:szCs w:val="24"/>
        </w:rPr>
        <w:t xml:space="preserve"> zaprojektowana będzie przebudowa ww</w:t>
      </w:r>
      <w:r>
        <w:rPr>
          <w:rFonts w:ascii="Arial" w:hAnsi="Arial" w:cs="Arial"/>
          <w:sz w:val="24"/>
          <w:szCs w:val="24"/>
        </w:rPr>
        <w:t>.</w:t>
      </w:r>
      <w:r w:rsidRPr="00951E9F">
        <w:rPr>
          <w:rFonts w:ascii="Arial" w:hAnsi="Arial" w:cs="Arial"/>
          <w:sz w:val="24"/>
          <w:szCs w:val="24"/>
        </w:rPr>
        <w:t xml:space="preserve"> drogi polegająca na wykonaniu podbudowy oraz nawierzchni w technologii podwójnego utrwalenia powierzchni jezdni </w:t>
      </w:r>
      <w:r w:rsidR="00303F2F">
        <w:rPr>
          <w:rFonts w:ascii="Arial" w:hAnsi="Arial" w:cs="Arial"/>
          <w:sz w:val="24"/>
          <w:szCs w:val="24"/>
        </w:rPr>
        <w:t xml:space="preserve">                 </w:t>
      </w:r>
      <w:r w:rsidRPr="00951E9F">
        <w:rPr>
          <w:rFonts w:ascii="Arial" w:hAnsi="Arial" w:cs="Arial"/>
          <w:sz w:val="24"/>
          <w:szCs w:val="24"/>
        </w:rPr>
        <w:t>z kruszywa łamanego, emulsją asfaltową i grysami wraz z poboczami. Realizację przebudowy drogi zaplanowano na rok 2022.</w:t>
      </w:r>
      <w:r w:rsidR="00303F2F" w:rsidRPr="00303F2F">
        <w:t xml:space="preserve"> </w:t>
      </w:r>
      <w:r w:rsidR="00303F2F" w:rsidRPr="00303F2F">
        <w:rPr>
          <w:rFonts w:ascii="Arial" w:hAnsi="Arial" w:cs="Arial"/>
          <w:sz w:val="24"/>
          <w:szCs w:val="24"/>
        </w:rPr>
        <w:t xml:space="preserve">Celem przedsięwzięcia  jest poprawa jakości drogi i bezpieczeństwa ruchu drogowego mieszkańców </w:t>
      </w:r>
      <w:r w:rsidR="00303F2F">
        <w:rPr>
          <w:rFonts w:ascii="Arial" w:hAnsi="Arial" w:cs="Arial"/>
          <w:sz w:val="24"/>
          <w:szCs w:val="24"/>
        </w:rPr>
        <w:t>wsi Radzyń Wybudowanie.</w:t>
      </w:r>
    </w:p>
    <w:p w14:paraId="5A41018E" w14:textId="52555654" w:rsidR="005E62C5" w:rsidRPr="00CB11A6" w:rsidRDefault="005E62C5"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bCs/>
          <w:sz w:val="24"/>
          <w:szCs w:val="24"/>
        </w:rPr>
      </w:pPr>
      <w:r w:rsidRPr="00CB11A6">
        <w:rPr>
          <w:rFonts w:ascii="Arial" w:eastAsia="Calibri" w:hAnsi="Arial" w:cs="Arial"/>
          <w:sz w:val="24"/>
          <w:szCs w:val="24"/>
        </w:rPr>
        <w:t>Na ww. zadanie określono limit zobowiązań na 202</w:t>
      </w:r>
      <w:r w:rsidR="0074617B">
        <w:rPr>
          <w:rFonts w:ascii="Arial" w:eastAsia="Calibri" w:hAnsi="Arial" w:cs="Arial"/>
          <w:sz w:val="24"/>
          <w:szCs w:val="24"/>
        </w:rPr>
        <w:t>1</w:t>
      </w:r>
      <w:r w:rsidRPr="00CB11A6">
        <w:rPr>
          <w:rFonts w:ascii="Arial" w:eastAsia="Calibri" w:hAnsi="Arial" w:cs="Arial"/>
          <w:sz w:val="24"/>
          <w:szCs w:val="24"/>
        </w:rPr>
        <w:t xml:space="preserve"> rok w wysokości </w:t>
      </w:r>
      <w:r w:rsidR="0074617B">
        <w:rPr>
          <w:rFonts w:ascii="Arial" w:eastAsia="Calibri" w:hAnsi="Arial" w:cs="Arial"/>
          <w:b/>
          <w:bCs/>
          <w:sz w:val="24"/>
          <w:szCs w:val="24"/>
        </w:rPr>
        <w:t>4 5</w:t>
      </w:r>
      <w:r w:rsidRPr="00CB11A6">
        <w:rPr>
          <w:rFonts w:ascii="Arial" w:eastAsia="Calibri" w:hAnsi="Arial" w:cs="Arial"/>
          <w:b/>
          <w:bCs/>
          <w:sz w:val="24"/>
          <w:szCs w:val="24"/>
        </w:rPr>
        <w:t xml:space="preserve">00,00zł                          </w:t>
      </w:r>
      <w:r w:rsidRPr="00CB11A6">
        <w:rPr>
          <w:rFonts w:ascii="Arial" w:eastAsia="Calibri" w:hAnsi="Arial" w:cs="Arial"/>
          <w:bCs/>
          <w:sz w:val="24"/>
          <w:szCs w:val="24"/>
        </w:rPr>
        <w:t>i</w:t>
      </w:r>
      <w:r w:rsidRPr="00CB11A6">
        <w:rPr>
          <w:rFonts w:ascii="Arial" w:eastAsia="Calibri" w:hAnsi="Arial" w:cs="Arial"/>
          <w:b/>
          <w:bCs/>
          <w:sz w:val="24"/>
          <w:szCs w:val="24"/>
        </w:rPr>
        <w:t xml:space="preserve"> </w:t>
      </w:r>
      <w:r w:rsidRPr="00CB11A6">
        <w:rPr>
          <w:rFonts w:ascii="Arial" w:eastAsia="Calibri" w:hAnsi="Arial" w:cs="Arial"/>
          <w:sz w:val="24"/>
          <w:szCs w:val="24"/>
        </w:rPr>
        <w:t>na 202</w:t>
      </w:r>
      <w:r w:rsidR="0074617B">
        <w:rPr>
          <w:rFonts w:ascii="Arial" w:eastAsia="Calibri" w:hAnsi="Arial" w:cs="Arial"/>
          <w:sz w:val="24"/>
          <w:szCs w:val="24"/>
        </w:rPr>
        <w:t>2</w:t>
      </w:r>
      <w:r w:rsidRPr="00CB11A6">
        <w:rPr>
          <w:rFonts w:ascii="Arial" w:eastAsia="Calibri" w:hAnsi="Arial" w:cs="Arial"/>
          <w:sz w:val="24"/>
          <w:szCs w:val="24"/>
        </w:rPr>
        <w:t xml:space="preserve"> rok w wysokości</w:t>
      </w:r>
      <w:r w:rsidRPr="00CB11A6">
        <w:rPr>
          <w:rFonts w:ascii="Arial" w:eastAsia="Calibri" w:hAnsi="Arial" w:cs="Arial"/>
          <w:b/>
          <w:bCs/>
          <w:sz w:val="24"/>
          <w:szCs w:val="24"/>
        </w:rPr>
        <w:t xml:space="preserve"> </w:t>
      </w:r>
      <w:r w:rsidR="0074617B">
        <w:rPr>
          <w:rFonts w:ascii="Arial" w:eastAsia="Calibri" w:hAnsi="Arial" w:cs="Arial"/>
          <w:b/>
          <w:bCs/>
          <w:sz w:val="24"/>
          <w:szCs w:val="24"/>
        </w:rPr>
        <w:t>9</w:t>
      </w:r>
      <w:r w:rsidRPr="00CB11A6">
        <w:rPr>
          <w:rFonts w:ascii="Arial" w:eastAsia="Calibri" w:hAnsi="Arial" w:cs="Arial"/>
          <w:b/>
          <w:bCs/>
          <w:sz w:val="24"/>
          <w:szCs w:val="24"/>
        </w:rPr>
        <w:t>0 000,00zł.</w:t>
      </w:r>
    </w:p>
    <w:p w14:paraId="321B907A" w14:textId="77777777" w:rsidR="0074617B" w:rsidRDefault="0074617B" w:rsidP="00746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b/>
          <w:color w:val="333333"/>
          <w:sz w:val="24"/>
          <w:szCs w:val="24"/>
        </w:rPr>
      </w:pPr>
    </w:p>
    <w:p w14:paraId="6BAAE9FA" w14:textId="205DC214" w:rsidR="0074617B" w:rsidRPr="00CB11A6" w:rsidRDefault="0074617B" w:rsidP="00746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b/>
          <w:color w:val="333333"/>
          <w:sz w:val="24"/>
          <w:szCs w:val="24"/>
        </w:rPr>
      </w:pPr>
      <w:r w:rsidRPr="00CB11A6">
        <w:rPr>
          <w:rFonts w:ascii="Arial" w:eastAsia="Calibri" w:hAnsi="Arial" w:cs="Arial"/>
          <w:b/>
          <w:color w:val="333333"/>
          <w:sz w:val="24"/>
          <w:szCs w:val="24"/>
        </w:rPr>
        <w:t>13.Przebudowa drogi gminnej nr 0416</w:t>
      </w:r>
      <w:r>
        <w:rPr>
          <w:rFonts w:ascii="Arial" w:eastAsia="Calibri" w:hAnsi="Arial" w:cs="Arial"/>
          <w:b/>
          <w:color w:val="333333"/>
          <w:sz w:val="24"/>
          <w:szCs w:val="24"/>
        </w:rPr>
        <w:t>14</w:t>
      </w:r>
      <w:r w:rsidRPr="00CB11A6">
        <w:rPr>
          <w:rFonts w:ascii="Arial" w:eastAsia="Calibri" w:hAnsi="Arial" w:cs="Arial"/>
          <w:b/>
          <w:color w:val="333333"/>
          <w:sz w:val="24"/>
          <w:szCs w:val="24"/>
        </w:rPr>
        <w:t xml:space="preserve">C w </w:t>
      </w:r>
      <w:r>
        <w:rPr>
          <w:rFonts w:ascii="Arial" w:eastAsia="Calibri" w:hAnsi="Arial" w:cs="Arial"/>
          <w:b/>
          <w:color w:val="333333"/>
          <w:sz w:val="24"/>
          <w:szCs w:val="24"/>
        </w:rPr>
        <w:t>miejscowości Czeczewo</w:t>
      </w:r>
      <w:r w:rsidRPr="00CB11A6">
        <w:rPr>
          <w:rFonts w:ascii="Arial" w:eastAsia="Calibri" w:hAnsi="Arial" w:cs="Arial"/>
          <w:b/>
          <w:color w:val="333333"/>
          <w:sz w:val="24"/>
          <w:szCs w:val="24"/>
        </w:rPr>
        <w:t>.</w:t>
      </w:r>
    </w:p>
    <w:p w14:paraId="16DEFDD4" w14:textId="77777777" w:rsidR="0074617B" w:rsidRPr="00CB11A6" w:rsidRDefault="0074617B" w:rsidP="00746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color w:val="333333"/>
          <w:sz w:val="24"/>
          <w:szCs w:val="24"/>
        </w:rPr>
      </w:pPr>
      <w:r w:rsidRPr="00CB11A6">
        <w:rPr>
          <w:rFonts w:ascii="Arial" w:eastAsia="Calibri" w:hAnsi="Arial" w:cs="Arial"/>
          <w:color w:val="333333"/>
          <w:sz w:val="24"/>
          <w:szCs w:val="24"/>
        </w:rPr>
        <w:t>Przedsięwzięcie planuje się realizować w latach 20</w:t>
      </w:r>
      <w:r>
        <w:rPr>
          <w:rFonts w:ascii="Arial" w:eastAsia="Calibri" w:hAnsi="Arial" w:cs="Arial"/>
          <w:color w:val="333333"/>
          <w:sz w:val="24"/>
          <w:szCs w:val="24"/>
        </w:rPr>
        <w:t>21</w:t>
      </w:r>
      <w:r w:rsidRPr="00CB11A6">
        <w:rPr>
          <w:rFonts w:ascii="Arial" w:eastAsia="Calibri" w:hAnsi="Arial" w:cs="Arial"/>
          <w:color w:val="333333"/>
          <w:sz w:val="24"/>
          <w:szCs w:val="24"/>
        </w:rPr>
        <w:t xml:space="preserve"> – 202</w:t>
      </w:r>
      <w:r>
        <w:rPr>
          <w:rFonts w:ascii="Arial" w:eastAsia="Calibri" w:hAnsi="Arial" w:cs="Arial"/>
          <w:color w:val="333333"/>
          <w:sz w:val="24"/>
          <w:szCs w:val="24"/>
        </w:rPr>
        <w:t>2</w:t>
      </w:r>
      <w:r w:rsidRPr="00CB11A6">
        <w:rPr>
          <w:rFonts w:ascii="Arial" w:eastAsia="Calibri" w:hAnsi="Arial" w:cs="Arial"/>
          <w:color w:val="333333"/>
          <w:sz w:val="24"/>
          <w:szCs w:val="24"/>
        </w:rPr>
        <w:t>.</w:t>
      </w:r>
    </w:p>
    <w:p w14:paraId="76EA3EA5" w14:textId="152E191A" w:rsidR="00951E9F" w:rsidRPr="00951E9F" w:rsidRDefault="00951E9F" w:rsidP="00951E9F">
      <w:pPr>
        <w:spacing w:after="0" w:line="360" w:lineRule="auto"/>
        <w:contextualSpacing/>
        <w:jc w:val="both"/>
        <w:rPr>
          <w:rFonts w:ascii="Arial" w:hAnsi="Arial" w:cs="Arial"/>
          <w:sz w:val="24"/>
          <w:szCs w:val="24"/>
        </w:rPr>
      </w:pPr>
      <w:r w:rsidRPr="00951E9F">
        <w:rPr>
          <w:rFonts w:ascii="Arial" w:hAnsi="Arial" w:cs="Arial"/>
          <w:sz w:val="24"/>
          <w:szCs w:val="24"/>
        </w:rPr>
        <w:t>W roku 2021 planuje się wykonać dokumentację techniczną dla przebudowy drogi gminnej nr 041614C.</w:t>
      </w:r>
      <w:r>
        <w:rPr>
          <w:rFonts w:ascii="Arial" w:hAnsi="Arial" w:cs="Arial"/>
          <w:sz w:val="24"/>
          <w:szCs w:val="24"/>
        </w:rPr>
        <w:t xml:space="preserve"> Przedsięwzięcie</w:t>
      </w:r>
      <w:r w:rsidRPr="00951E9F">
        <w:rPr>
          <w:rFonts w:ascii="Arial" w:hAnsi="Arial" w:cs="Arial"/>
          <w:sz w:val="24"/>
          <w:szCs w:val="24"/>
        </w:rPr>
        <w:t xml:space="preserve"> planowan</w:t>
      </w:r>
      <w:r>
        <w:rPr>
          <w:rFonts w:ascii="Arial" w:hAnsi="Arial" w:cs="Arial"/>
          <w:sz w:val="24"/>
          <w:szCs w:val="24"/>
        </w:rPr>
        <w:t>e</w:t>
      </w:r>
      <w:r w:rsidRPr="00951E9F">
        <w:rPr>
          <w:rFonts w:ascii="Arial" w:hAnsi="Arial" w:cs="Arial"/>
          <w:sz w:val="24"/>
          <w:szCs w:val="24"/>
        </w:rPr>
        <w:t xml:space="preserve"> do przebudowy obecnie jest drogą gruntową o złym stanie technicznym. Jest drogą dojazdową do gospodarstw rolnych </w:t>
      </w:r>
      <w:r w:rsidR="00B03BB4">
        <w:rPr>
          <w:rFonts w:ascii="Arial" w:hAnsi="Arial" w:cs="Arial"/>
          <w:sz w:val="24"/>
          <w:szCs w:val="24"/>
        </w:rPr>
        <w:t xml:space="preserve">                             </w:t>
      </w:r>
      <w:r w:rsidRPr="00951E9F">
        <w:rPr>
          <w:rFonts w:ascii="Arial" w:hAnsi="Arial" w:cs="Arial"/>
          <w:sz w:val="24"/>
          <w:szCs w:val="24"/>
        </w:rPr>
        <w:t>i gruntów użytkowanych rolniczo.</w:t>
      </w:r>
      <w:r>
        <w:rPr>
          <w:rFonts w:ascii="Arial" w:hAnsi="Arial" w:cs="Arial"/>
          <w:sz w:val="24"/>
          <w:szCs w:val="24"/>
        </w:rPr>
        <w:t xml:space="preserve"> </w:t>
      </w:r>
      <w:r w:rsidRPr="00951E9F">
        <w:rPr>
          <w:rFonts w:ascii="Arial" w:hAnsi="Arial" w:cs="Arial"/>
          <w:sz w:val="24"/>
          <w:szCs w:val="24"/>
        </w:rPr>
        <w:t>Projektowana przebudowa obejmuje wykonanie podbudowy oraz nawierzchni drogi w technologii podwójnego utrwalenia powierzchni jezdni z kruszywa łamanego, emulsją i grysami wraz z poboczami.</w:t>
      </w:r>
      <w:r>
        <w:rPr>
          <w:rFonts w:ascii="Arial" w:hAnsi="Arial" w:cs="Arial"/>
          <w:sz w:val="24"/>
          <w:szCs w:val="24"/>
        </w:rPr>
        <w:t xml:space="preserve"> </w:t>
      </w:r>
      <w:r w:rsidRPr="00951E9F">
        <w:rPr>
          <w:rFonts w:ascii="Arial" w:hAnsi="Arial" w:cs="Arial"/>
          <w:sz w:val="24"/>
          <w:szCs w:val="24"/>
        </w:rPr>
        <w:t xml:space="preserve">Zadanie zostało </w:t>
      </w:r>
      <w:r w:rsidRPr="00951E9F">
        <w:rPr>
          <w:rFonts w:ascii="Arial" w:hAnsi="Arial" w:cs="Arial"/>
          <w:sz w:val="24"/>
          <w:szCs w:val="24"/>
        </w:rPr>
        <w:lastRenderedPageBreak/>
        <w:t>zaplanowane do realizacji w roku 2022.</w:t>
      </w:r>
      <w:r w:rsidR="00303F2F" w:rsidRPr="00303F2F">
        <w:t xml:space="preserve"> </w:t>
      </w:r>
      <w:r w:rsidR="00303F2F">
        <w:t xml:space="preserve"> </w:t>
      </w:r>
      <w:r w:rsidR="00303F2F" w:rsidRPr="00303F2F">
        <w:rPr>
          <w:rFonts w:ascii="Arial" w:hAnsi="Arial" w:cs="Arial"/>
          <w:sz w:val="24"/>
          <w:szCs w:val="24"/>
        </w:rPr>
        <w:t xml:space="preserve">Celem przedsięwzięcia  jest poprawa jakości drogi i bezpieczeństwa ruchu drogowego mieszkańców </w:t>
      </w:r>
      <w:r w:rsidR="00303F2F">
        <w:rPr>
          <w:rFonts w:ascii="Arial" w:hAnsi="Arial" w:cs="Arial"/>
          <w:sz w:val="24"/>
          <w:szCs w:val="24"/>
        </w:rPr>
        <w:t>wsi Czeczewo.</w:t>
      </w:r>
    </w:p>
    <w:p w14:paraId="463D3601" w14:textId="2485B92A" w:rsidR="0074617B" w:rsidRDefault="0074617B" w:rsidP="007461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bCs/>
          <w:sz w:val="24"/>
          <w:szCs w:val="24"/>
        </w:rPr>
      </w:pPr>
      <w:r w:rsidRPr="00CB11A6">
        <w:rPr>
          <w:rFonts w:ascii="Arial" w:eastAsia="Calibri" w:hAnsi="Arial" w:cs="Arial"/>
          <w:sz w:val="24"/>
          <w:szCs w:val="24"/>
        </w:rPr>
        <w:t>Na ww. zadanie określono limit zobowiązań na 202</w:t>
      </w:r>
      <w:r>
        <w:rPr>
          <w:rFonts w:ascii="Arial" w:eastAsia="Calibri" w:hAnsi="Arial" w:cs="Arial"/>
          <w:sz w:val="24"/>
          <w:szCs w:val="24"/>
        </w:rPr>
        <w:t>1</w:t>
      </w:r>
      <w:r w:rsidRPr="00CB11A6">
        <w:rPr>
          <w:rFonts w:ascii="Arial" w:eastAsia="Calibri" w:hAnsi="Arial" w:cs="Arial"/>
          <w:sz w:val="24"/>
          <w:szCs w:val="24"/>
        </w:rPr>
        <w:t xml:space="preserve"> rok w wysokości </w:t>
      </w:r>
      <w:r>
        <w:rPr>
          <w:rFonts w:ascii="Arial" w:eastAsia="Calibri" w:hAnsi="Arial" w:cs="Arial"/>
          <w:b/>
          <w:bCs/>
          <w:sz w:val="24"/>
          <w:szCs w:val="24"/>
        </w:rPr>
        <w:t>4 0</w:t>
      </w:r>
      <w:r w:rsidRPr="00CB11A6">
        <w:rPr>
          <w:rFonts w:ascii="Arial" w:eastAsia="Calibri" w:hAnsi="Arial" w:cs="Arial"/>
          <w:b/>
          <w:bCs/>
          <w:sz w:val="24"/>
          <w:szCs w:val="24"/>
        </w:rPr>
        <w:t xml:space="preserve">00,00zł                          </w:t>
      </w:r>
      <w:r w:rsidRPr="00CB11A6">
        <w:rPr>
          <w:rFonts w:ascii="Arial" w:eastAsia="Calibri" w:hAnsi="Arial" w:cs="Arial"/>
          <w:bCs/>
          <w:sz w:val="24"/>
          <w:szCs w:val="24"/>
        </w:rPr>
        <w:t>i</w:t>
      </w:r>
      <w:r w:rsidRPr="00CB11A6">
        <w:rPr>
          <w:rFonts w:ascii="Arial" w:eastAsia="Calibri" w:hAnsi="Arial" w:cs="Arial"/>
          <w:b/>
          <w:bCs/>
          <w:sz w:val="24"/>
          <w:szCs w:val="24"/>
        </w:rPr>
        <w:t xml:space="preserve"> </w:t>
      </w:r>
      <w:r w:rsidRPr="00CB11A6">
        <w:rPr>
          <w:rFonts w:ascii="Arial" w:eastAsia="Calibri" w:hAnsi="Arial" w:cs="Arial"/>
          <w:sz w:val="24"/>
          <w:szCs w:val="24"/>
        </w:rPr>
        <w:t>na 202</w:t>
      </w:r>
      <w:r>
        <w:rPr>
          <w:rFonts w:ascii="Arial" w:eastAsia="Calibri" w:hAnsi="Arial" w:cs="Arial"/>
          <w:sz w:val="24"/>
          <w:szCs w:val="24"/>
        </w:rPr>
        <w:t>2</w:t>
      </w:r>
      <w:r w:rsidRPr="00CB11A6">
        <w:rPr>
          <w:rFonts w:ascii="Arial" w:eastAsia="Calibri" w:hAnsi="Arial" w:cs="Arial"/>
          <w:sz w:val="24"/>
          <w:szCs w:val="24"/>
        </w:rPr>
        <w:t xml:space="preserve"> rok w wysokości</w:t>
      </w:r>
      <w:r w:rsidRPr="00CB11A6">
        <w:rPr>
          <w:rFonts w:ascii="Arial" w:eastAsia="Calibri" w:hAnsi="Arial" w:cs="Arial"/>
          <w:b/>
          <w:bCs/>
          <w:sz w:val="24"/>
          <w:szCs w:val="24"/>
        </w:rPr>
        <w:t xml:space="preserve"> </w:t>
      </w:r>
      <w:r>
        <w:rPr>
          <w:rFonts w:ascii="Arial" w:eastAsia="Calibri" w:hAnsi="Arial" w:cs="Arial"/>
          <w:b/>
          <w:bCs/>
          <w:sz w:val="24"/>
          <w:szCs w:val="24"/>
        </w:rPr>
        <w:t>9</w:t>
      </w:r>
      <w:r w:rsidRPr="00CB11A6">
        <w:rPr>
          <w:rFonts w:ascii="Arial" w:eastAsia="Calibri" w:hAnsi="Arial" w:cs="Arial"/>
          <w:b/>
          <w:bCs/>
          <w:sz w:val="24"/>
          <w:szCs w:val="24"/>
        </w:rPr>
        <w:t>0 000,00zł.</w:t>
      </w:r>
    </w:p>
    <w:p w14:paraId="391D3502" w14:textId="308762C5" w:rsidR="00B03BB4" w:rsidRDefault="00B03BB4" w:rsidP="007461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bCs/>
          <w:sz w:val="24"/>
          <w:szCs w:val="24"/>
        </w:rPr>
      </w:pPr>
    </w:p>
    <w:p w14:paraId="334F6B01" w14:textId="1DE9127A" w:rsidR="0074617B" w:rsidRPr="00CB11A6" w:rsidRDefault="0074617B" w:rsidP="00746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b/>
          <w:color w:val="333333"/>
          <w:sz w:val="24"/>
          <w:szCs w:val="24"/>
        </w:rPr>
      </w:pPr>
      <w:r w:rsidRPr="00CB11A6">
        <w:rPr>
          <w:rFonts w:ascii="Arial" w:eastAsia="Calibri" w:hAnsi="Arial" w:cs="Arial"/>
          <w:b/>
          <w:color w:val="333333"/>
          <w:sz w:val="24"/>
          <w:szCs w:val="24"/>
        </w:rPr>
        <w:t>1</w:t>
      </w:r>
      <w:r w:rsidR="00B003BC">
        <w:rPr>
          <w:rFonts w:ascii="Arial" w:eastAsia="Calibri" w:hAnsi="Arial" w:cs="Arial"/>
          <w:b/>
          <w:color w:val="333333"/>
          <w:sz w:val="24"/>
          <w:szCs w:val="24"/>
        </w:rPr>
        <w:t>4</w:t>
      </w:r>
      <w:r w:rsidRPr="00CB11A6">
        <w:rPr>
          <w:rFonts w:ascii="Arial" w:eastAsia="Calibri" w:hAnsi="Arial" w:cs="Arial"/>
          <w:b/>
          <w:color w:val="333333"/>
          <w:sz w:val="24"/>
          <w:szCs w:val="24"/>
        </w:rPr>
        <w:t xml:space="preserve">.Przebudowa drogi gminnej w </w:t>
      </w:r>
      <w:r>
        <w:rPr>
          <w:rFonts w:ascii="Arial" w:eastAsia="Calibri" w:hAnsi="Arial" w:cs="Arial"/>
          <w:b/>
          <w:color w:val="333333"/>
          <w:sz w:val="24"/>
          <w:szCs w:val="24"/>
        </w:rPr>
        <w:t>miejscowości Gołębiewo</w:t>
      </w:r>
      <w:r w:rsidRPr="00CB11A6">
        <w:rPr>
          <w:rFonts w:ascii="Arial" w:eastAsia="Calibri" w:hAnsi="Arial" w:cs="Arial"/>
          <w:b/>
          <w:color w:val="333333"/>
          <w:sz w:val="24"/>
          <w:szCs w:val="24"/>
        </w:rPr>
        <w:t>.</w:t>
      </w:r>
    </w:p>
    <w:p w14:paraId="08C8D338" w14:textId="77777777" w:rsidR="0074617B" w:rsidRPr="00CB11A6" w:rsidRDefault="0074617B" w:rsidP="00746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color w:val="333333"/>
          <w:sz w:val="24"/>
          <w:szCs w:val="24"/>
        </w:rPr>
      </w:pPr>
      <w:r w:rsidRPr="00CB11A6">
        <w:rPr>
          <w:rFonts w:ascii="Arial" w:eastAsia="Calibri" w:hAnsi="Arial" w:cs="Arial"/>
          <w:color w:val="333333"/>
          <w:sz w:val="24"/>
          <w:szCs w:val="24"/>
        </w:rPr>
        <w:t>Przedsięwzięcie planuje się realizować w latach 20</w:t>
      </w:r>
      <w:r>
        <w:rPr>
          <w:rFonts w:ascii="Arial" w:eastAsia="Calibri" w:hAnsi="Arial" w:cs="Arial"/>
          <w:color w:val="333333"/>
          <w:sz w:val="24"/>
          <w:szCs w:val="24"/>
        </w:rPr>
        <w:t>21</w:t>
      </w:r>
      <w:r w:rsidRPr="00CB11A6">
        <w:rPr>
          <w:rFonts w:ascii="Arial" w:eastAsia="Calibri" w:hAnsi="Arial" w:cs="Arial"/>
          <w:color w:val="333333"/>
          <w:sz w:val="24"/>
          <w:szCs w:val="24"/>
        </w:rPr>
        <w:t xml:space="preserve"> – 202</w:t>
      </w:r>
      <w:r>
        <w:rPr>
          <w:rFonts w:ascii="Arial" w:eastAsia="Calibri" w:hAnsi="Arial" w:cs="Arial"/>
          <w:color w:val="333333"/>
          <w:sz w:val="24"/>
          <w:szCs w:val="24"/>
        </w:rPr>
        <w:t>2</w:t>
      </w:r>
      <w:r w:rsidRPr="00CB11A6">
        <w:rPr>
          <w:rFonts w:ascii="Arial" w:eastAsia="Calibri" w:hAnsi="Arial" w:cs="Arial"/>
          <w:color w:val="333333"/>
          <w:sz w:val="24"/>
          <w:szCs w:val="24"/>
        </w:rPr>
        <w:t>.</w:t>
      </w:r>
    </w:p>
    <w:p w14:paraId="281F0233" w14:textId="1D13195A" w:rsidR="0074617B" w:rsidRDefault="00951E9F" w:rsidP="00951E9F">
      <w:pPr>
        <w:spacing w:after="0" w:line="360" w:lineRule="auto"/>
        <w:contextualSpacing/>
        <w:jc w:val="both"/>
        <w:rPr>
          <w:rFonts w:ascii="Arial" w:eastAsia="Calibri" w:hAnsi="Arial" w:cs="Arial"/>
          <w:sz w:val="24"/>
          <w:szCs w:val="24"/>
        </w:rPr>
      </w:pPr>
      <w:r w:rsidRPr="00951E9F">
        <w:rPr>
          <w:rFonts w:ascii="Arial" w:hAnsi="Arial" w:cs="Arial"/>
          <w:sz w:val="24"/>
          <w:szCs w:val="24"/>
        </w:rPr>
        <w:t>W roku 2021 planuje się wykonać dokumentację techniczną dla przebudowy ww</w:t>
      </w:r>
      <w:r w:rsidR="00B03BB4">
        <w:rPr>
          <w:rFonts w:ascii="Arial" w:hAnsi="Arial" w:cs="Arial"/>
          <w:sz w:val="24"/>
          <w:szCs w:val="24"/>
        </w:rPr>
        <w:t>.</w:t>
      </w:r>
      <w:r w:rsidRPr="00951E9F">
        <w:rPr>
          <w:rFonts w:ascii="Arial" w:hAnsi="Arial" w:cs="Arial"/>
          <w:sz w:val="24"/>
          <w:szCs w:val="24"/>
        </w:rPr>
        <w:t xml:space="preserve"> drogi.</w:t>
      </w:r>
      <w:r>
        <w:rPr>
          <w:rFonts w:ascii="Arial" w:hAnsi="Arial" w:cs="Arial"/>
          <w:sz w:val="24"/>
          <w:szCs w:val="24"/>
        </w:rPr>
        <w:t xml:space="preserve"> </w:t>
      </w:r>
      <w:r w:rsidRPr="00951E9F">
        <w:rPr>
          <w:rFonts w:ascii="Arial" w:hAnsi="Arial" w:cs="Arial"/>
          <w:sz w:val="24"/>
          <w:szCs w:val="24"/>
        </w:rPr>
        <w:t>Projektowana przebudowa drogi dotyczy drogi dojazdowej do gruntów użytkowych rolniczo i gospodarstwa rolnego. Obecnie jest w złym stanie technicznym a jej nawierzchnia wykonana jest z mieszanki tłucznia kamiennego i szlaki.</w:t>
      </w:r>
      <w:r>
        <w:rPr>
          <w:rFonts w:ascii="Arial" w:hAnsi="Arial" w:cs="Arial"/>
          <w:sz w:val="24"/>
          <w:szCs w:val="24"/>
        </w:rPr>
        <w:t xml:space="preserve"> </w:t>
      </w:r>
      <w:r w:rsidRPr="00951E9F">
        <w:rPr>
          <w:rFonts w:ascii="Arial" w:hAnsi="Arial" w:cs="Arial"/>
          <w:sz w:val="24"/>
          <w:szCs w:val="24"/>
        </w:rPr>
        <w:t>Planowana do wykonania dokumentacja techniczna przewiduje przebudowę ww</w:t>
      </w:r>
      <w:r w:rsidR="00303F2F">
        <w:rPr>
          <w:rFonts w:ascii="Arial" w:hAnsi="Arial" w:cs="Arial"/>
          <w:sz w:val="24"/>
          <w:szCs w:val="24"/>
        </w:rPr>
        <w:t>.</w:t>
      </w:r>
      <w:r w:rsidRPr="00951E9F">
        <w:rPr>
          <w:rFonts w:ascii="Arial" w:hAnsi="Arial" w:cs="Arial"/>
          <w:sz w:val="24"/>
          <w:szCs w:val="24"/>
        </w:rPr>
        <w:t xml:space="preserve"> drogi polegającą na wykonaniu podbudowy oraz nawierzchni drogi w technologii podwójnego utrwalenia powierzchni jezdni z kruszywa łamanego, emulsją i grysami.</w:t>
      </w:r>
      <w:r>
        <w:rPr>
          <w:rFonts w:ascii="Arial" w:hAnsi="Arial" w:cs="Arial"/>
          <w:sz w:val="24"/>
          <w:szCs w:val="24"/>
        </w:rPr>
        <w:t xml:space="preserve"> </w:t>
      </w:r>
      <w:r w:rsidRPr="00951E9F">
        <w:rPr>
          <w:rFonts w:ascii="Arial" w:hAnsi="Arial" w:cs="Arial"/>
          <w:sz w:val="24"/>
          <w:szCs w:val="24"/>
        </w:rPr>
        <w:t>Realizację przebudowy drogi zaplanowano na rok 2022.</w:t>
      </w:r>
      <w:r>
        <w:rPr>
          <w:rFonts w:ascii="Arial" w:hAnsi="Arial" w:cs="Arial"/>
          <w:sz w:val="24"/>
          <w:szCs w:val="24"/>
        </w:rPr>
        <w:t xml:space="preserve"> </w:t>
      </w:r>
      <w:r w:rsidR="00303F2F" w:rsidRPr="00303F2F">
        <w:rPr>
          <w:rFonts w:ascii="Arial" w:hAnsi="Arial" w:cs="Arial"/>
          <w:sz w:val="24"/>
          <w:szCs w:val="24"/>
        </w:rPr>
        <w:t>Celem przedsięwzięcia  jest poprawa jakości drogi</w:t>
      </w:r>
      <w:r w:rsidR="00DB4FB2">
        <w:rPr>
          <w:rFonts w:ascii="Arial" w:hAnsi="Arial" w:cs="Arial"/>
          <w:sz w:val="24"/>
          <w:szCs w:val="24"/>
        </w:rPr>
        <w:t xml:space="preserve">                                   </w:t>
      </w:r>
      <w:r w:rsidR="00303F2F" w:rsidRPr="00303F2F">
        <w:rPr>
          <w:rFonts w:ascii="Arial" w:hAnsi="Arial" w:cs="Arial"/>
          <w:sz w:val="24"/>
          <w:szCs w:val="24"/>
        </w:rPr>
        <w:t xml:space="preserve"> i bezpieczeństwa ruchu drogowego mieszkańców </w:t>
      </w:r>
      <w:r w:rsidR="00303F2F">
        <w:rPr>
          <w:rFonts w:ascii="Arial" w:hAnsi="Arial" w:cs="Arial"/>
          <w:sz w:val="24"/>
          <w:szCs w:val="24"/>
        </w:rPr>
        <w:t>wsi Gołębiewo.</w:t>
      </w:r>
    </w:p>
    <w:p w14:paraId="48A4172C" w14:textId="17D13E54" w:rsidR="0074617B" w:rsidRDefault="0074617B" w:rsidP="007461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bCs/>
          <w:sz w:val="24"/>
          <w:szCs w:val="24"/>
        </w:rPr>
      </w:pPr>
      <w:r w:rsidRPr="00CB11A6">
        <w:rPr>
          <w:rFonts w:ascii="Arial" w:eastAsia="Calibri" w:hAnsi="Arial" w:cs="Arial"/>
          <w:sz w:val="24"/>
          <w:szCs w:val="24"/>
        </w:rPr>
        <w:t>Na ww. zadanie określono limit zobowiązań na 202</w:t>
      </w:r>
      <w:r>
        <w:rPr>
          <w:rFonts w:ascii="Arial" w:eastAsia="Calibri" w:hAnsi="Arial" w:cs="Arial"/>
          <w:sz w:val="24"/>
          <w:szCs w:val="24"/>
        </w:rPr>
        <w:t>1</w:t>
      </w:r>
      <w:r w:rsidRPr="00CB11A6">
        <w:rPr>
          <w:rFonts w:ascii="Arial" w:eastAsia="Calibri" w:hAnsi="Arial" w:cs="Arial"/>
          <w:sz w:val="24"/>
          <w:szCs w:val="24"/>
        </w:rPr>
        <w:t xml:space="preserve"> rok w wysokości </w:t>
      </w:r>
      <w:r>
        <w:rPr>
          <w:rFonts w:ascii="Arial" w:eastAsia="Calibri" w:hAnsi="Arial" w:cs="Arial"/>
          <w:b/>
          <w:bCs/>
          <w:sz w:val="24"/>
          <w:szCs w:val="24"/>
        </w:rPr>
        <w:t>4 0</w:t>
      </w:r>
      <w:r w:rsidRPr="00CB11A6">
        <w:rPr>
          <w:rFonts w:ascii="Arial" w:eastAsia="Calibri" w:hAnsi="Arial" w:cs="Arial"/>
          <w:b/>
          <w:bCs/>
          <w:sz w:val="24"/>
          <w:szCs w:val="24"/>
        </w:rPr>
        <w:t xml:space="preserve">00,00zł                          </w:t>
      </w:r>
      <w:r w:rsidRPr="00CB11A6">
        <w:rPr>
          <w:rFonts w:ascii="Arial" w:eastAsia="Calibri" w:hAnsi="Arial" w:cs="Arial"/>
          <w:bCs/>
          <w:sz w:val="24"/>
          <w:szCs w:val="24"/>
        </w:rPr>
        <w:t>i</w:t>
      </w:r>
      <w:r w:rsidRPr="00CB11A6">
        <w:rPr>
          <w:rFonts w:ascii="Arial" w:eastAsia="Calibri" w:hAnsi="Arial" w:cs="Arial"/>
          <w:b/>
          <w:bCs/>
          <w:sz w:val="24"/>
          <w:szCs w:val="24"/>
        </w:rPr>
        <w:t xml:space="preserve"> </w:t>
      </w:r>
      <w:r w:rsidRPr="00CB11A6">
        <w:rPr>
          <w:rFonts w:ascii="Arial" w:eastAsia="Calibri" w:hAnsi="Arial" w:cs="Arial"/>
          <w:sz w:val="24"/>
          <w:szCs w:val="24"/>
        </w:rPr>
        <w:t>na 202</w:t>
      </w:r>
      <w:r>
        <w:rPr>
          <w:rFonts w:ascii="Arial" w:eastAsia="Calibri" w:hAnsi="Arial" w:cs="Arial"/>
          <w:sz w:val="24"/>
          <w:szCs w:val="24"/>
        </w:rPr>
        <w:t>2</w:t>
      </w:r>
      <w:r w:rsidRPr="00CB11A6">
        <w:rPr>
          <w:rFonts w:ascii="Arial" w:eastAsia="Calibri" w:hAnsi="Arial" w:cs="Arial"/>
          <w:sz w:val="24"/>
          <w:szCs w:val="24"/>
        </w:rPr>
        <w:t xml:space="preserve"> rok w wysokości</w:t>
      </w:r>
      <w:r w:rsidRPr="00CB11A6">
        <w:rPr>
          <w:rFonts w:ascii="Arial" w:eastAsia="Calibri" w:hAnsi="Arial" w:cs="Arial"/>
          <w:b/>
          <w:bCs/>
          <w:sz w:val="24"/>
          <w:szCs w:val="24"/>
        </w:rPr>
        <w:t xml:space="preserve"> </w:t>
      </w:r>
      <w:r>
        <w:rPr>
          <w:rFonts w:ascii="Arial" w:eastAsia="Calibri" w:hAnsi="Arial" w:cs="Arial"/>
          <w:b/>
          <w:bCs/>
          <w:sz w:val="24"/>
          <w:szCs w:val="24"/>
        </w:rPr>
        <w:t>9</w:t>
      </w:r>
      <w:r w:rsidRPr="00CB11A6">
        <w:rPr>
          <w:rFonts w:ascii="Arial" w:eastAsia="Calibri" w:hAnsi="Arial" w:cs="Arial"/>
          <w:b/>
          <w:bCs/>
          <w:sz w:val="24"/>
          <w:szCs w:val="24"/>
        </w:rPr>
        <w:t>0 000,00zł.</w:t>
      </w:r>
    </w:p>
    <w:p w14:paraId="5150EA4A" w14:textId="2839078E" w:rsidR="00951E9F" w:rsidRDefault="00951E9F" w:rsidP="007461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bCs/>
          <w:sz w:val="24"/>
          <w:szCs w:val="24"/>
        </w:rPr>
      </w:pPr>
    </w:p>
    <w:p w14:paraId="07E897AD" w14:textId="0BEC09CB" w:rsidR="0074617B" w:rsidRPr="00CB11A6" w:rsidRDefault="0074617B" w:rsidP="00746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b/>
          <w:color w:val="333333"/>
          <w:sz w:val="24"/>
          <w:szCs w:val="24"/>
        </w:rPr>
      </w:pPr>
      <w:r w:rsidRPr="00CB11A6">
        <w:rPr>
          <w:rFonts w:ascii="Arial" w:eastAsia="Calibri" w:hAnsi="Arial" w:cs="Arial"/>
          <w:b/>
          <w:color w:val="333333"/>
          <w:sz w:val="24"/>
          <w:szCs w:val="24"/>
        </w:rPr>
        <w:t>1</w:t>
      </w:r>
      <w:r w:rsidR="00B003BC">
        <w:rPr>
          <w:rFonts w:ascii="Arial" w:eastAsia="Calibri" w:hAnsi="Arial" w:cs="Arial"/>
          <w:b/>
          <w:color w:val="333333"/>
          <w:sz w:val="24"/>
          <w:szCs w:val="24"/>
        </w:rPr>
        <w:t>5</w:t>
      </w:r>
      <w:r w:rsidRPr="00CB11A6">
        <w:rPr>
          <w:rFonts w:ascii="Arial" w:eastAsia="Calibri" w:hAnsi="Arial" w:cs="Arial"/>
          <w:b/>
          <w:color w:val="333333"/>
          <w:sz w:val="24"/>
          <w:szCs w:val="24"/>
        </w:rPr>
        <w:t xml:space="preserve">.Przebudowa </w:t>
      </w:r>
      <w:r>
        <w:rPr>
          <w:rFonts w:ascii="Arial" w:eastAsia="Calibri" w:hAnsi="Arial" w:cs="Arial"/>
          <w:b/>
          <w:color w:val="333333"/>
          <w:sz w:val="24"/>
          <w:szCs w:val="24"/>
        </w:rPr>
        <w:t>drogi gminnej ul. Fijewo</w:t>
      </w:r>
    </w:p>
    <w:p w14:paraId="010F70B0" w14:textId="0FB9DFC8" w:rsidR="0074617B" w:rsidRPr="00CB11A6" w:rsidRDefault="0074617B" w:rsidP="00746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color w:val="333333"/>
          <w:sz w:val="24"/>
          <w:szCs w:val="24"/>
        </w:rPr>
      </w:pPr>
      <w:r w:rsidRPr="00CB11A6">
        <w:rPr>
          <w:rFonts w:ascii="Arial" w:eastAsia="Calibri" w:hAnsi="Arial" w:cs="Arial"/>
          <w:color w:val="333333"/>
          <w:sz w:val="24"/>
          <w:szCs w:val="24"/>
        </w:rPr>
        <w:t>Przedsięwzięcie planuje się realizować w latach 20</w:t>
      </w:r>
      <w:r>
        <w:rPr>
          <w:rFonts w:ascii="Arial" w:eastAsia="Calibri" w:hAnsi="Arial" w:cs="Arial"/>
          <w:color w:val="333333"/>
          <w:sz w:val="24"/>
          <w:szCs w:val="24"/>
        </w:rPr>
        <w:t>21</w:t>
      </w:r>
      <w:r w:rsidRPr="00CB11A6">
        <w:rPr>
          <w:rFonts w:ascii="Arial" w:eastAsia="Calibri" w:hAnsi="Arial" w:cs="Arial"/>
          <w:color w:val="333333"/>
          <w:sz w:val="24"/>
          <w:szCs w:val="24"/>
        </w:rPr>
        <w:t xml:space="preserve"> – 202</w:t>
      </w:r>
      <w:r>
        <w:rPr>
          <w:rFonts w:ascii="Arial" w:eastAsia="Calibri" w:hAnsi="Arial" w:cs="Arial"/>
          <w:color w:val="333333"/>
          <w:sz w:val="24"/>
          <w:szCs w:val="24"/>
        </w:rPr>
        <w:t>3</w:t>
      </w:r>
      <w:r w:rsidRPr="00CB11A6">
        <w:rPr>
          <w:rFonts w:ascii="Arial" w:eastAsia="Calibri" w:hAnsi="Arial" w:cs="Arial"/>
          <w:color w:val="333333"/>
          <w:sz w:val="24"/>
          <w:szCs w:val="24"/>
        </w:rPr>
        <w:t>.</w:t>
      </w:r>
    </w:p>
    <w:p w14:paraId="6017B622" w14:textId="77777777" w:rsidR="00DB4FB2" w:rsidRDefault="00951E9F" w:rsidP="007461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sz w:val="24"/>
          <w:szCs w:val="24"/>
        </w:rPr>
      </w:pPr>
      <w:r w:rsidRPr="00951E9F">
        <w:rPr>
          <w:rFonts w:ascii="Arial" w:eastAsia="Calibri" w:hAnsi="Arial" w:cs="Arial"/>
          <w:sz w:val="24"/>
          <w:szCs w:val="24"/>
        </w:rPr>
        <w:t>Celem przedsięwzięcia  jest poprawa jakości drogi i bezpieczeństwa ruchu drogowego mieszkańców osiedla Fijewo</w:t>
      </w:r>
      <w:r w:rsidR="00DB4FB2">
        <w:rPr>
          <w:rFonts w:ascii="Arial" w:eastAsia="Calibri" w:hAnsi="Arial" w:cs="Arial"/>
          <w:sz w:val="24"/>
          <w:szCs w:val="24"/>
        </w:rPr>
        <w:t xml:space="preserve"> poprzez skomunikowanie bloku nr 22 z pozostałą częścią osiedla. </w:t>
      </w:r>
    </w:p>
    <w:p w14:paraId="6C449995" w14:textId="5CD1B887" w:rsidR="00951E9F" w:rsidRDefault="00DB4FB2" w:rsidP="007461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sz w:val="24"/>
          <w:szCs w:val="24"/>
        </w:rPr>
      </w:pPr>
      <w:r>
        <w:rPr>
          <w:rFonts w:ascii="Arial" w:eastAsia="Calibri" w:hAnsi="Arial" w:cs="Arial"/>
          <w:sz w:val="24"/>
          <w:szCs w:val="24"/>
        </w:rPr>
        <w:t>W 2021 roku opracowana zostanie dokumentacja techniczna, która określi technologię wykonania drogi, natomiast wykonanie przedsięwzięcia planuje się na rok 2023.</w:t>
      </w:r>
    </w:p>
    <w:p w14:paraId="28E80AE5" w14:textId="7FB4F032" w:rsidR="0074617B" w:rsidRPr="00CB11A6" w:rsidRDefault="0074617B" w:rsidP="007461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bCs/>
          <w:sz w:val="24"/>
          <w:szCs w:val="24"/>
        </w:rPr>
      </w:pPr>
      <w:r w:rsidRPr="00CB11A6">
        <w:rPr>
          <w:rFonts w:ascii="Arial" w:eastAsia="Calibri" w:hAnsi="Arial" w:cs="Arial"/>
          <w:sz w:val="24"/>
          <w:szCs w:val="24"/>
        </w:rPr>
        <w:t>Na ww. zadanie określono limit zobowiązań na 202</w:t>
      </w:r>
      <w:r>
        <w:rPr>
          <w:rFonts w:ascii="Arial" w:eastAsia="Calibri" w:hAnsi="Arial" w:cs="Arial"/>
          <w:sz w:val="24"/>
          <w:szCs w:val="24"/>
        </w:rPr>
        <w:t>1</w:t>
      </w:r>
      <w:r w:rsidRPr="00CB11A6">
        <w:rPr>
          <w:rFonts w:ascii="Arial" w:eastAsia="Calibri" w:hAnsi="Arial" w:cs="Arial"/>
          <w:sz w:val="24"/>
          <w:szCs w:val="24"/>
        </w:rPr>
        <w:t xml:space="preserve"> rok w wysokości </w:t>
      </w:r>
      <w:r>
        <w:rPr>
          <w:rFonts w:ascii="Arial" w:eastAsia="Calibri" w:hAnsi="Arial" w:cs="Arial"/>
          <w:b/>
          <w:bCs/>
          <w:sz w:val="24"/>
          <w:szCs w:val="24"/>
        </w:rPr>
        <w:t>8 5</w:t>
      </w:r>
      <w:r w:rsidRPr="00CB11A6">
        <w:rPr>
          <w:rFonts w:ascii="Arial" w:eastAsia="Calibri" w:hAnsi="Arial" w:cs="Arial"/>
          <w:b/>
          <w:bCs/>
          <w:sz w:val="24"/>
          <w:szCs w:val="24"/>
        </w:rPr>
        <w:t xml:space="preserve">00,00zł                          </w:t>
      </w:r>
      <w:r w:rsidRPr="00CB11A6">
        <w:rPr>
          <w:rFonts w:ascii="Arial" w:eastAsia="Calibri" w:hAnsi="Arial" w:cs="Arial"/>
          <w:bCs/>
          <w:sz w:val="24"/>
          <w:szCs w:val="24"/>
        </w:rPr>
        <w:t>i</w:t>
      </w:r>
      <w:r w:rsidRPr="00CB11A6">
        <w:rPr>
          <w:rFonts w:ascii="Arial" w:eastAsia="Calibri" w:hAnsi="Arial" w:cs="Arial"/>
          <w:b/>
          <w:bCs/>
          <w:sz w:val="24"/>
          <w:szCs w:val="24"/>
        </w:rPr>
        <w:t xml:space="preserve"> </w:t>
      </w:r>
      <w:r w:rsidRPr="00CB11A6">
        <w:rPr>
          <w:rFonts w:ascii="Arial" w:eastAsia="Calibri" w:hAnsi="Arial" w:cs="Arial"/>
          <w:sz w:val="24"/>
          <w:szCs w:val="24"/>
        </w:rPr>
        <w:t>na 202</w:t>
      </w:r>
      <w:r>
        <w:rPr>
          <w:rFonts w:ascii="Arial" w:eastAsia="Calibri" w:hAnsi="Arial" w:cs="Arial"/>
          <w:sz w:val="24"/>
          <w:szCs w:val="24"/>
        </w:rPr>
        <w:t>3</w:t>
      </w:r>
      <w:r w:rsidRPr="00CB11A6">
        <w:rPr>
          <w:rFonts w:ascii="Arial" w:eastAsia="Calibri" w:hAnsi="Arial" w:cs="Arial"/>
          <w:sz w:val="24"/>
          <w:szCs w:val="24"/>
        </w:rPr>
        <w:t xml:space="preserve"> rok w wysokości</w:t>
      </w:r>
      <w:r w:rsidRPr="00CB11A6">
        <w:rPr>
          <w:rFonts w:ascii="Arial" w:eastAsia="Calibri" w:hAnsi="Arial" w:cs="Arial"/>
          <w:b/>
          <w:bCs/>
          <w:sz w:val="24"/>
          <w:szCs w:val="24"/>
        </w:rPr>
        <w:t xml:space="preserve"> </w:t>
      </w:r>
      <w:r>
        <w:rPr>
          <w:rFonts w:ascii="Arial" w:eastAsia="Calibri" w:hAnsi="Arial" w:cs="Arial"/>
          <w:b/>
          <w:bCs/>
          <w:sz w:val="24"/>
          <w:szCs w:val="24"/>
        </w:rPr>
        <w:t>10</w:t>
      </w:r>
      <w:r w:rsidRPr="00CB11A6">
        <w:rPr>
          <w:rFonts w:ascii="Arial" w:eastAsia="Calibri" w:hAnsi="Arial" w:cs="Arial"/>
          <w:b/>
          <w:bCs/>
          <w:sz w:val="24"/>
          <w:szCs w:val="24"/>
        </w:rPr>
        <w:t>0 000,00zł.</w:t>
      </w:r>
    </w:p>
    <w:p w14:paraId="68F6B846" w14:textId="77777777" w:rsidR="0074617B" w:rsidRPr="00CB11A6" w:rsidRDefault="0074617B" w:rsidP="007461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bCs/>
          <w:sz w:val="24"/>
          <w:szCs w:val="24"/>
        </w:rPr>
      </w:pPr>
    </w:p>
    <w:p w14:paraId="78AC7B0D" w14:textId="0BF9AA8C" w:rsidR="005E62C5" w:rsidRPr="00CB11A6" w:rsidRDefault="005E62C5"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bCs/>
          <w:sz w:val="24"/>
          <w:szCs w:val="24"/>
        </w:rPr>
      </w:pPr>
    </w:p>
    <w:sectPr w:rsidR="005E62C5" w:rsidRPr="00CB11A6" w:rsidSect="00B97FB7">
      <w:footerReference w:type="default" r:id="rId7"/>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E5A23" w14:textId="77777777" w:rsidR="00727FA9" w:rsidRDefault="00727FA9">
      <w:pPr>
        <w:spacing w:after="0" w:line="240" w:lineRule="auto"/>
      </w:pPr>
      <w:r>
        <w:separator/>
      </w:r>
    </w:p>
  </w:endnote>
  <w:endnote w:type="continuationSeparator" w:id="0">
    <w:p w14:paraId="6CB22D9A" w14:textId="77777777" w:rsidR="00727FA9" w:rsidRDefault="0072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118A" w14:textId="77777777" w:rsidR="00B97FB7" w:rsidRDefault="00F97A63">
    <w:pPr>
      <w:pStyle w:val="Stopka"/>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pPr>
    <w:r>
      <w:fldChar w:fldCharType="begin"/>
    </w:r>
    <w:r>
      <w:instrText xml:space="preserve"> PAGE \* Arabic </w:instrText>
    </w:r>
    <w:r>
      <w:fldChar w:fldCharType="separate"/>
    </w:r>
    <w:r>
      <w:t>1</w:t>
    </w:r>
    <w:r>
      <w:fldChar w:fldCharType="end"/>
    </w:r>
  </w:p>
  <w:p w14:paraId="4D42A310" w14:textId="77777777" w:rsidR="00B97FB7" w:rsidRDefault="00727FA9">
    <w:pPr>
      <w:pStyle w:val="Stopka"/>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D9EFD" w14:textId="77777777" w:rsidR="00727FA9" w:rsidRDefault="00727FA9">
      <w:pPr>
        <w:spacing w:after="0" w:line="240" w:lineRule="auto"/>
      </w:pPr>
      <w:r>
        <w:separator/>
      </w:r>
    </w:p>
  </w:footnote>
  <w:footnote w:type="continuationSeparator" w:id="0">
    <w:p w14:paraId="0126F3A2" w14:textId="77777777" w:rsidR="00727FA9" w:rsidRDefault="00727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554"/>
    <w:multiLevelType w:val="hybridMultilevel"/>
    <w:tmpl w:val="D2EC5278"/>
    <w:lvl w:ilvl="0" w:tplc="17D4A098">
      <w:start w:val="3"/>
      <w:numFmt w:val="decimal"/>
      <w:lvlText w:val="%1."/>
      <w:lvlJc w:val="left"/>
      <w:pPr>
        <w:ind w:left="370" w:hanging="360"/>
      </w:pPr>
      <w:rPr>
        <w:rFonts w:eastAsia="Times New Roman" w:hint="default"/>
        <w:b/>
        <w:bCs w:val="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 w15:restartNumberingAfterBreak="0">
    <w:nsid w:val="32AA6ECC"/>
    <w:multiLevelType w:val="hybridMultilevel"/>
    <w:tmpl w:val="D382D6A4"/>
    <w:lvl w:ilvl="0" w:tplc="AE72EC40">
      <w:start w:val="5"/>
      <w:numFmt w:val="decimal"/>
      <w:lvlText w:val="%1."/>
      <w:lvlJc w:val="left"/>
      <w:pPr>
        <w:ind w:left="720" w:hanging="360"/>
      </w:pPr>
      <w:rPr>
        <w:rFonts w:ascii="Arial" w:eastAsiaTheme="minorHAnsi"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0A1264"/>
    <w:multiLevelType w:val="hybridMultilevel"/>
    <w:tmpl w:val="5AB2DEFE"/>
    <w:lvl w:ilvl="0" w:tplc="624ED8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670D85"/>
    <w:multiLevelType w:val="hybridMultilevel"/>
    <w:tmpl w:val="8F10D2E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90178B"/>
    <w:multiLevelType w:val="hybridMultilevel"/>
    <w:tmpl w:val="3D1CD36C"/>
    <w:lvl w:ilvl="0" w:tplc="5A501D46">
      <w:start w:val="1"/>
      <w:numFmt w:val="decimal"/>
      <w:lvlText w:val="%1."/>
      <w:lvlJc w:val="left"/>
      <w:pPr>
        <w:ind w:left="370" w:hanging="360"/>
      </w:pPr>
      <w:rPr>
        <w:rFonts w:eastAsia="Times New Roman" w:hint="default"/>
        <w:b/>
        <w:bCs w:val="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 w15:restartNumberingAfterBreak="0">
    <w:nsid w:val="5DE734FC"/>
    <w:multiLevelType w:val="hybridMultilevel"/>
    <w:tmpl w:val="9864CC98"/>
    <w:lvl w:ilvl="0" w:tplc="3960901A">
      <w:start w:val="6"/>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6" w15:restartNumberingAfterBreak="0">
    <w:nsid w:val="6AC95FBF"/>
    <w:multiLevelType w:val="hybridMultilevel"/>
    <w:tmpl w:val="5E8A6B0E"/>
    <w:lvl w:ilvl="0" w:tplc="6A721070">
      <w:start w:val="10"/>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B70076"/>
    <w:multiLevelType w:val="hybridMultilevel"/>
    <w:tmpl w:val="F544E476"/>
    <w:lvl w:ilvl="0" w:tplc="109E04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80283A"/>
    <w:multiLevelType w:val="hybridMultilevel"/>
    <w:tmpl w:val="C860ADF2"/>
    <w:lvl w:ilvl="0" w:tplc="BC26A262">
      <w:start w:val="1"/>
      <w:numFmt w:val="decimal"/>
      <w:lvlText w:val="%1."/>
      <w:lvlJc w:val="left"/>
      <w:pPr>
        <w:ind w:left="370" w:hanging="360"/>
      </w:pPr>
      <w:rPr>
        <w:rFonts w:hint="default"/>
        <w:b/>
        <w:bCs/>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9" w15:restartNumberingAfterBreak="0">
    <w:nsid w:val="7BAD61B3"/>
    <w:multiLevelType w:val="hybridMultilevel"/>
    <w:tmpl w:val="FCF63436"/>
    <w:lvl w:ilvl="0" w:tplc="4D9E2A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
  </w:num>
  <w:num w:numId="5">
    <w:abstractNumId w:val="4"/>
  </w:num>
  <w:num w:numId="6">
    <w:abstractNumId w:val="0"/>
  </w:num>
  <w:num w:numId="7">
    <w:abstractNumId w:val="8"/>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63"/>
    <w:rsid w:val="00004F06"/>
    <w:rsid w:val="000B3648"/>
    <w:rsid w:val="00114733"/>
    <w:rsid w:val="00134633"/>
    <w:rsid w:val="00171336"/>
    <w:rsid w:val="002007A6"/>
    <w:rsid w:val="00240F43"/>
    <w:rsid w:val="0026674C"/>
    <w:rsid w:val="002E6104"/>
    <w:rsid w:val="002F6921"/>
    <w:rsid w:val="00303F2F"/>
    <w:rsid w:val="00373188"/>
    <w:rsid w:val="00396460"/>
    <w:rsid w:val="003D2AA5"/>
    <w:rsid w:val="003F367F"/>
    <w:rsid w:val="003F7DEF"/>
    <w:rsid w:val="00414643"/>
    <w:rsid w:val="00415D73"/>
    <w:rsid w:val="00473610"/>
    <w:rsid w:val="004C50F6"/>
    <w:rsid w:val="005B2A06"/>
    <w:rsid w:val="005E62C5"/>
    <w:rsid w:val="005F0B1D"/>
    <w:rsid w:val="006513F8"/>
    <w:rsid w:val="006526F5"/>
    <w:rsid w:val="007237EB"/>
    <w:rsid w:val="00727FA9"/>
    <w:rsid w:val="0074617B"/>
    <w:rsid w:val="007B5902"/>
    <w:rsid w:val="007C78C2"/>
    <w:rsid w:val="007C7A28"/>
    <w:rsid w:val="00861A1A"/>
    <w:rsid w:val="00886FBD"/>
    <w:rsid w:val="008B6AAC"/>
    <w:rsid w:val="008C3A56"/>
    <w:rsid w:val="008C6AA0"/>
    <w:rsid w:val="0092509E"/>
    <w:rsid w:val="00951E9F"/>
    <w:rsid w:val="00970326"/>
    <w:rsid w:val="00986DC2"/>
    <w:rsid w:val="009A757A"/>
    <w:rsid w:val="009F5984"/>
    <w:rsid w:val="00A3107B"/>
    <w:rsid w:val="00A31452"/>
    <w:rsid w:val="00A42512"/>
    <w:rsid w:val="00A66023"/>
    <w:rsid w:val="00AC4BF7"/>
    <w:rsid w:val="00B003BC"/>
    <w:rsid w:val="00B03BB4"/>
    <w:rsid w:val="00BF0117"/>
    <w:rsid w:val="00C764F1"/>
    <w:rsid w:val="00CA4BCF"/>
    <w:rsid w:val="00CB11A6"/>
    <w:rsid w:val="00D1436E"/>
    <w:rsid w:val="00D65C2C"/>
    <w:rsid w:val="00DB4FB2"/>
    <w:rsid w:val="00E037EB"/>
    <w:rsid w:val="00EB10AA"/>
    <w:rsid w:val="00EB6BCA"/>
    <w:rsid w:val="00ED516F"/>
    <w:rsid w:val="00F12090"/>
    <w:rsid w:val="00F2383B"/>
    <w:rsid w:val="00F728F1"/>
    <w:rsid w:val="00F97A63"/>
    <w:rsid w:val="00FF7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2BCB"/>
  <w15:chartTrackingRefBased/>
  <w15:docId w15:val="{FB1C3D67-348F-4962-8593-6177946F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97A63"/>
    <w:pPr>
      <w:tabs>
        <w:tab w:val="center" w:pos="4536"/>
        <w:tab w:val="right" w:pos="9072"/>
      </w:tabs>
      <w:autoSpaceDE w:val="0"/>
      <w:autoSpaceDN w:val="0"/>
      <w:adjustRightInd w:val="0"/>
      <w:spacing w:after="0" w:line="240" w:lineRule="auto"/>
      <w:ind w:right="1701"/>
      <w:jc w:val="both"/>
    </w:pPr>
    <w:rPr>
      <w:rFonts w:ascii="Times New Roman" w:hAnsi="Times New Roman" w:cs="Times New Roman"/>
      <w:sz w:val="24"/>
      <w:szCs w:val="24"/>
    </w:rPr>
  </w:style>
  <w:style w:type="character" w:customStyle="1" w:styleId="StopkaZnak">
    <w:name w:val="Stopka Znak"/>
    <w:basedOn w:val="Domylnaczcionkaakapitu"/>
    <w:link w:val="Stopka"/>
    <w:uiPriority w:val="99"/>
    <w:rsid w:val="00F97A63"/>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F97A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7A63"/>
    <w:rPr>
      <w:rFonts w:ascii="Segoe UI" w:hAnsi="Segoe UI" w:cs="Segoe UI"/>
      <w:sz w:val="18"/>
      <w:szCs w:val="18"/>
    </w:rPr>
  </w:style>
  <w:style w:type="paragraph" w:styleId="Akapitzlist">
    <w:name w:val="List Paragraph"/>
    <w:basedOn w:val="Normalny"/>
    <w:uiPriority w:val="34"/>
    <w:qFormat/>
    <w:rsid w:val="00BF0117"/>
    <w:pPr>
      <w:ind w:left="720"/>
      <w:contextualSpacing/>
    </w:pPr>
  </w:style>
  <w:style w:type="paragraph" w:styleId="Tekstpodstawowy">
    <w:name w:val="Body Text"/>
    <w:basedOn w:val="Normalny"/>
    <w:link w:val="TekstpodstawowyZnak"/>
    <w:uiPriority w:val="99"/>
    <w:unhideWhenUsed/>
    <w:rsid w:val="00CB11A6"/>
    <w:pPr>
      <w:spacing w:after="120"/>
    </w:pPr>
  </w:style>
  <w:style w:type="character" w:customStyle="1" w:styleId="TekstpodstawowyZnak">
    <w:name w:val="Tekst podstawowy Znak"/>
    <w:basedOn w:val="Domylnaczcionkaakapitu"/>
    <w:link w:val="Tekstpodstawowy"/>
    <w:uiPriority w:val="99"/>
    <w:rsid w:val="00CB11A6"/>
  </w:style>
  <w:style w:type="paragraph" w:styleId="Tekstpodstawowy2">
    <w:name w:val="Body Text 2"/>
    <w:basedOn w:val="Normalny"/>
    <w:link w:val="Tekstpodstawowy2Znak"/>
    <w:uiPriority w:val="99"/>
    <w:semiHidden/>
    <w:unhideWhenUsed/>
    <w:rsid w:val="003F7DEF"/>
    <w:pPr>
      <w:spacing w:after="120" w:line="480" w:lineRule="auto"/>
    </w:pPr>
  </w:style>
  <w:style w:type="character" w:customStyle="1" w:styleId="Tekstpodstawowy2Znak">
    <w:name w:val="Tekst podstawowy 2 Znak"/>
    <w:basedOn w:val="Domylnaczcionkaakapitu"/>
    <w:link w:val="Tekstpodstawowy2"/>
    <w:uiPriority w:val="99"/>
    <w:semiHidden/>
    <w:rsid w:val="003F7DEF"/>
  </w:style>
  <w:style w:type="paragraph" w:styleId="Tekstpodstawowywcity2">
    <w:name w:val="Body Text Indent 2"/>
    <w:basedOn w:val="Normalny"/>
    <w:link w:val="Tekstpodstawowywcity2Znak"/>
    <w:uiPriority w:val="99"/>
    <w:semiHidden/>
    <w:unhideWhenUsed/>
    <w:rsid w:val="0026674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6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3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3881</Words>
  <Characters>23287</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34</cp:revision>
  <cp:lastPrinted>2020-11-12T10:08:00Z</cp:lastPrinted>
  <dcterms:created xsi:type="dcterms:W3CDTF">2018-12-13T12:40:00Z</dcterms:created>
  <dcterms:modified xsi:type="dcterms:W3CDTF">2020-12-09T11:39:00Z</dcterms:modified>
</cp:coreProperties>
</file>