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D3" w:rsidRPr="00EF3671" w:rsidRDefault="0046640D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UCHWAŁA NR XXV/206/20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RADY MIEJSKIEJ RADZYNIA CHEŁMIŃSKIEGO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="00E117A9">
        <w:rPr>
          <w:rFonts w:ascii="Times New Roman" w:eastAsia="Arial Unicode MS" w:hAnsi="Times New Roman" w:cs="Times New Roman"/>
          <w:b/>
          <w:sz w:val="24"/>
          <w:szCs w:val="24"/>
        </w:rPr>
        <w:t xml:space="preserve"> dnia  30 grudnia 2020r.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5DD3" w:rsidRPr="00EF3671" w:rsidRDefault="00E117A9" w:rsidP="00B95DD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="00B95DD3">
        <w:rPr>
          <w:rFonts w:ascii="Times New Roman" w:eastAsia="Arial Unicode MS" w:hAnsi="Times New Roman" w:cs="Times New Roman"/>
          <w:b/>
          <w:sz w:val="24"/>
          <w:szCs w:val="24"/>
        </w:rPr>
        <w:t xml:space="preserve"> sprawie</w:t>
      </w:r>
      <w:r w:rsidR="00B95DD3"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likwidacji Filii Miejsko-Gminnej Biblioteki Publicznej w </w:t>
      </w:r>
      <w:r w:rsidR="00B95DD3">
        <w:rPr>
          <w:rFonts w:ascii="Times New Roman" w:eastAsia="Arial Unicode MS" w:hAnsi="Times New Roman" w:cs="Times New Roman"/>
          <w:b/>
          <w:sz w:val="24"/>
          <w:szCs w:val="24"/>
        </w:rPr>
        <w:t>Rywałdzie</w:t>
      </w:r>
    </w:p>
    <w:p w:rsidR="00B95DD3" w:rsidRPr="00EF3671" w:rsidRDefault="00B95DD3" w:rsidP="00B95DD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Działając na podstawie art. 18 ust. 2 pkt. 9 lit. h  ustawy z dnia 8 marca 1990 roku 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samorządzie gminnym (Dz.U.2020 r. poz.713) oraz art. 13 ust. 1 i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4 ustawy z dnia 27 czerwca 1997 r. </w:t>
      </w:r>
      <w:r w:rsidR="009F1F62">
        <w:rPr>
          <w:rFonts w:ascii="Times New Roman" w:eastAsia="Arial Unicode MS" w:hAnsi="Times New Roman" w:cs="Times New Roman"/>
          <w:sz w:val="24"/>
          <w:szCs w:val="24"/>
        </w:rPr>
        <w:br/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o bibliotekach (Dz. U. z 2019 r. poz. 1479) 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związku z uchwałą nr XIX/153/20 Rady Miejskiej Radzynia Chełmińskiego z dna 29 czerwca 2020 r. w sprawie zamiaru likwidacji Filii Miejsko-Gminnej Biblioteki Publicznej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zlokalizowanej w miejscowości Rywałd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uchwala się co następuje: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 1</w:t>
      </w:r>
    </w:p>
    <w:p w:rsidR="00B95DD3" w:rsidRDefault="009F1F62" w:rsidP="009F1F6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 dniem 31.12.2020 r. l</w:t>
      </w:r>
      <w:r w:rsidR="00B95DD3">
        <w:rPr>
          <w:rFonts w:ascii="Times New Roman" w:eastAsia="Arial Unicode MS" w:hAnsi="Times New Roman" w:cs="Times New Roman"/>
          <w:sz w:val="24"/>
          <w:szCs w:val="24"/>
        </w:rPr>
        <w:t>ikwiduje się Filię Miejsk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o-Gminnej Biblioteki Publicznej </w:t>
      </w:r>
      <w:r w:rsidR="00B95DD3">
        <w:rPr>
          <w:rFonts w:ascii="Times New Roman" w:eastAsia="Arial Unicode MS" w:hAnsi="Times New Roman" w:cs="Times New Roman"/>
          <w:sz w:val="24"/>
          <w:szCs w:val="24"/>
        </w:rPr>
        <w:t xml:space="preserve">w Rywałdzie.  </w:t>
      </w: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 2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Księgozbiór likwidowanej Filii w Rywałdzie zostanie zinwentaryzowany i zagospodarowany przez Miejsko-Gminną Bibliotekę Publiczną w Radzyniu Chełmińskim. </w:t>
      </w:r>
    </w:p>
    <w:p w:rsidR="00B95DD3" w:rsidRPr="00EF3671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 3</w:t>
      </w:r>
    </w:p>
    <w:p w:rsidR="00B95DD3" w:rsidRDefault="00B95DD3" w:rsidP="00B95DD3">
      <w:pPr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Wykonanie uchwały powierza się Burmistrzowi Gminy Miasta i Gminy Radzyń Chełmiński.</w:t>
      </w: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4</w:t>
      </w:r>
    </w:p>
    <w:p w:rsidR="00B95DD3" w:rsidRPr="00EF3671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Uchwała wchodzi w życie z dniem podjęcia. </w:t>
      </w: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5DD3" w:rsidRDefault="00B95DD3" w:rsidP="00B95DD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95DD3" w:rsidRDefault="00B95DD3" w:rsidP="00B95DD3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95DD3" w:rsidRDefault="00B95DD3" w:rsidP="00B95DD3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B95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Default="00B95DD3" w:rsidP="00AC6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C6410" w:rsidRPr="00075527" w:rsidRDefault="00AC6410" w:rsidP="00AC6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D3" w:rsidRPr="00DB47A9" w:rsidRDefault="00B95DD3" w:rsidP="00B95DD3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XIX/153/20 Rady Miejskiej Radzynia Chełmińskiego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czerwca 2020 r, </w:t>
      </w:r>
      <w:r w:rsidRPr="00004A0F">
        <w:rPr>
          <w:rFonts w:ascii="Times New Roman" w:hAnsi="Times New Roman" w:cs="Times New Roman"/>
          <w:sz w:val="24"/>
          <w:szCs w:val="24"/>
        </w:rPr>
        <w:t xml:space="preserve">w sprawie zamiaru likwidacji filii </w:t>
      </w:r>
      <w:r>
        <w:rPr>
          <w:rFonts w:ascii="Times New Roman" w:hAnsi="Times New Roman" w:cs="Times New Roman"/>
          <w:sz w:val="24"/>
          <w:szCs w:val="24"/>
        </w:rPr>
        <w:t xml:space="preserve">Miejsko-Gminnej Biblioteki Publicznej w Rywałdzie spełnione zostały warunki co do likwidacji w/w filii tj. podjęto uchwałę o zamiarze likwidacji filii, podano do publicznej wiadomości na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6 miesięcy informację o terminie likwidacji filii oraz uzyskano </w:t>
      </w:r>
      <w:r w:rsidRPr="00004A0F">
        <w:rPr>
          <w:rFonts w:ascii="Times New Roman" w:hAnsi="Times New Roman" w:cs="Times New Roman"/>
          <w:sz w:val="24"/>
          <w:szCs w:val="24"/>
        </w:rPr>
        <w:t>pozytywn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004A0F">
        <w:rPr>
          <w:rFonts w:ascii="Times New Roman" w:hAnsi="Times New Roman" w:cs="Times New Roman"/>
          <w:sz w:val="24"/>
          <w:szCs w:val="24"/>
        </w:rPr>
        <w:t>opinią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0F">
        <w:rPr>
          <w:rFonts w:ascii="Times New Roman" w:hAnsi="Times New Roman" w:cs="Times New Roman"/>
          <w:sz w:val="24"/>
          <w:szCs w:val="24"/>
        </w:rPr>
        <w:t>w w</w:t>
      </w:r>
      <w:r>
        <w:rPr>
          <w:rFonts w:ascii="Times New Roman" w:hAnsi="Times New Roman" w:cs="Times New Roman"/>
          <w:sz w:val="24"/>
          <w:szCs w:val="24"/>
        </w:rPr>
        <w:t xml:space="preserve">/w </w:t>
      </w:r>
      <w:r w:rsidRPr="00004A0F">
        <w:rPr>
          <w:rFonts w:ascii="Times New Roman" w:hAnsi="Times New Roman" w:cs="Times New Roman"/>
          <w:sz w:val="24"/>
          <w:szCs w:val="24"/>
        </w:rPr>
        <w:t xml:space="preserve">sprawie Dyrektora </w:t>
      </w:r>
      <w:r>
        <w:rPr>
          <w:rFonts w:ascii="Times New Roman" w:hAnsi="Times New Roman" w:cs="Times New Roman"/>
          <w:sz w:val="24"/>
          <w:szCs w:val="24"/>
        </w:rPr>
        <w:t xml:space="preserve">Wojewódzkiej Biblioteki Publicznej Książnicy Kopernikańskiej w Toruniu. </w:t>
      </w:r>
      <w:r w:rsidRPr="0000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powyższym z</w:t>
      </w:r>
      <w:r w:rsidRPr="00004A0F">
        <w:rPr>
          <w:rFonts w:ascii="Times New Roman" w:hAnsi="Times New Roman" w:cs="Times New Roman"/>
          <w:sz w:val="24"/>
          <w:szCs w:val="24"/>
        </w:rPr>
        <w:t>asadnym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0F">
        <w:rPr>
          <w:rFonts w:ascii="Times New Roman" w:hAnsi="Times New Roman" w:cs="Times New Roman"/>
          <w:sz w:val="24"/>
          <w:szCs w:val="24"/>
        </w:rPr>
        <w:t>podjęci</w:t>
      </w:r>
      <w:r>
        <w:rPr>
          <w:rFonts w:ascii="Times New Roman" w:hAnsi="Times New Roman" w:cs="Times New Roman"/>
          <w:sz w:val="24"/>
          <w:szCs w:val="24"/>
        </w:rPr>
        <w:t>e uchwały w sprawie likwidacji F</w:t>
      </w:r>
      <w:r w:rsidRPr="00004A0F">
        <w:rPr>
          <w:rFonts w:ascii="Times New Roman" w:hAnsi="Times New Roman" w:cs="Times New Roman"/>
          <w:sz w:val="24"/>
          <w:szCs w:val="24"/>
        </w:rPr>
        <w:t>ilii</w:t>
      </w:r>
      <w:r>
        <w:rPr>
          <w:rFonts w:ascii="Times New Roman" w:hAnsi="Times New Roman" w:cs="Times New Roman"/>
          <w:sz w:val="24"/>
          <w:szCs w:val="24"/>
        </w:rPr>
        <w:t xml:space="preserve"> bibliotecznej Miejsko-Gminnej Biblioteki Publicznej w Radzyniu Chełmińskim zlokalizowanej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Rywałd. </w:t>
      </w:r>
    </w:p>
    <w:p w:rsidR="00B95DD3" w:rsidRPr="00DB47A9" w:rsidRDefault="00B95DD3" w:rsidP="00B95DD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C2B22" w:rsidRDefault="00CC2B22"/>
    <w:sectPr w:rsidR="00CC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3"/>
    <w:rsid w:val="00205BB7"/>
    <w:rsid w:val="0046640D"/>
    <w:rsid w:val="009F1F62"/>
    <w:rsid w:val="00AC6410"/>
    <w:rsid w:val="00B95DD3"/>
    <w:rsid w:val="00C94096"/>
    <w:rsid w:val="00CC2B22"/>
    <w:rsid w:val="00E117A9"/>
    <w:rsid w:val="00E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582F-291E-42F5-8CA1-305CF4F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Rosada</dc:creator>
  <cp:keywords/>
  <dc:description/>
  <cp:lastModifiedBy>Grażyna Sz</cp:lastModifiedBy>
  <cp:revision>4</cp:revision>
  <cp:lastPrinted>2020-11-18T08:48:00Z</cp:lastPrinted>
  <dcterms:created xsi:type="dcterms:W3CDTF">2020-12-22T08:42:00Z</dcterms:created>
  <dcterms:modified xsi:type="dcterms:W3CDTF">2020-12-31T07:43:00Z</dcterms:modified>
</cp:coreProperties>
</file>