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338" w:rsidRPr="00486BCC" w:rsidRDefault="00382C15" w:rsidP="00796C64">
      <w:pPr>
        <w:pStyle w:val="Standard"/>
        <w:spacing w:line="276" w:lineRule="auto"/>
        <w:jc w:val="center"/>
        <w:rPr>
          <w:b/>
        </w:rPr>
      </w:pPr>
      <w:r>
        <w:rPr>
          <w:b/>
        </w:rPr>
        <w:t>UCHWAŁA Nr  XXVIII/236/21</w:t>
      </w:r>
      <w:r w:rsidR="006F5338" w:rsidRPr="00486BCC">
        <w:rPr>
          <w:b/>
        </w:rPr>
        <w:t>/21</w:t>
      </w:r>
    </w:p>
    <w:p w:rsidR="002F659E" w:rsidRPr="00486BCC" w:rsidRDefault="006F5338" w:rsidP="00796C64">
      <w:pPr>
        <w:pStyle w:val="Standard"/>
        <w:spacing w:line="276" w:lineRule="auto"/>
        <w:jc w:val="center"/>
        <w:rPr>
          <w:b/>
        </w:rPr>
      </w:pPr>
      <w:r w:rsidRPr="00486BCC">
        <w:rPr>
          <w:b/>
        </w:rPr>
        <w:t>RADY MIEJSKIEJ RADZYNIA CHEŁMIŃSKIEGO</w:t>
      </w:r>
    </w:p>
    <w:p w:rsidR="002F659E" w:rsidRPr="00486BCC" w:rsidRDefault="002F659E" w:rsidP="00796C64">
      <w:pPr>
        <w:pStyle w:val="Standard"/>
        <w:spacing w:line="276" w:lineRule="auto"/>
        <w:jc w:val="center"/>
        <w:rPr>
          <w:b/>
          <w:bCs/>
        </w:rPr>
      </w:pPr>
      <w:r w:rsidRPr="00486BCC">
        <w:rPr>
          <w:b/>
        </w:rPr>
        <w:t xml:space="preserve">z dnia </w:t>
      </w:r>
      <w:r w:rsidR="00382C15">
        <w:rPr>
          <w:b/>
          <w:bCs/>
        </w:rPr>
        <w:t>28</w:t>
      </w:r>
      <w:r w:rsidR="004F3F64" w:rsidRPr="00486BCC">
        <w:rPr>
          <w:b/>
          <w:bCs/>
        </w:rPr>
        <w:t xml:space="preserve"> kwietnia</w:t>
      </w:r>
      <w:r w:rsidR="006F5338" w:rsidRPr="00486BCC">
        <w:rPr>
          <w:b/>
          <w:bCs/>
        </w:rPr>
        <w:t xml:space="preserve"> 2021</w:t>
      </w:r>
      <w:r w:rsidR="00486BCC">
        <w:rPr>
          <w:b/>
          <w:bCs/>
        </w:rPr>
        <w:t xml:space="preserve"> </w:t>
      </w:r>
      <w:r w:rsidR="006F5338" w:rsidRPr="00486BCC">
        <w:rPr>
          <w:b/>
          <w:bCs/>
        </w:rPr>
        <w:t>r</w:t>
      </w:r>
      <w:r w:rsidR="00486BCC">
        <w:rPr>
          <w:b/>
          <w:bCs/>
        </w:rPr>
        <w:t>.</w:t>
      </w:r>
    </w:p>
    <w:p w:rsidR="002F659E" w:rsidRPr="00486BCC" w:rsidRDefault="002F659E" w:rsidP="00796C64">
      <w:pPr>
        <w:pStyle w:val="Standard"/>
        <w:spacing w:line="276" w:lineRule="auto"/>
        <w:rPr>
          <w:b/>
        </w:rPr>
      </w:pPr>
    </w:p>
    <w:p w:rsidR="004F3F64" w:rsidRPr="00486BCC" w:rsidRDefault="002F659E" w:rsidP="00796C64">
      <w:pPr>
        <w:pStyle w:val="Standard"/>
        <w:spacing w:line="276" w:lineRule="auto"/>
        <w:ind w:right="-2"/>
        <w:jc w:val="both"/>
        <w:rPr>
          <w:b/>
        </w:rPr>
      </w:pPr>
      <w:r w:rsidRPr="00486BCC">
        <w:rPr>
          <w:b/>
        </w:rPr>
        <w:t xml:space="preserve">w sprawie </w:t>
      </w:r>
      <w:r w:rsidR="007775D2" w:rsidRPr="00486BCC">
        <w:rPr>
          <w:b/>
        </w:rPr>
        <w:t xml:space="preserve">intencyjnego </w:t>
      </w:r>
      <w:r w:rsidRPr="00486BCC">
        <w:rPr>
          <w:b/>
        </w:rPr>
        <w:t xml:space="preserve">wyrażenia zgody na </w:t>
      </w:r>
      <w:r w:rsidR="004F3F64" w:rsidRPr="00486BCC">
        <w:rPr>
          <w:b/>
        </w:rPr>
        <w:t xml:space="preserve">zmianę lokalizacji przystanku </w:t>
      </w:r>
      <w:r w:rsidR="007775D2" w:rsidRPr="00486BCC">
        <w:rPr>
          <w:b/>
        </w:rPr>
        <w:t xml:space="preserve">komunikacji publicznej wraz z wiatą przystankową </w:t>
      </w:r>
      <w:r w:rsidR="004F3F64" w:rsidRPr="00486BCC">
        <w:rPr>
          <w:b/>
        </w:rPr>
        <w:t>przy drodze wojewódzkiej nr 538 w miejscowości Zakrzewo</w:t>
      </w:r>
      <w:r w:rsidR="00796C64">
        <w:rPr>
          <w:b/>
        </w:rPr>
        <w:t>.</w:t>
      </w:r>
    </w:p>
    <w:p w:rsidR="002F659E" w:rsidRPr="00486BCC" w:rsidRDefault="002F659E" w:rsidP="00796C64">
      <w:pPr>
        <w:pStyle w:val="Standard"/>
        <w:spacing w:line="276" w:lineRule="auto"/>
        <w:ind w:right="-495"/>
      </w:pPr>
      <w:r w:rsidRPr="00486BCC">
        <w:rPr>
          <w:b/>
        </w:rPr>
        <w:t xml:space="preserve"> </w:t>
      </w:r>
    </w:p>
    <w:p w:rsidR="006F5338" w:rsidRPr="00E34145" w:rsidRDefault="002F659E" w:rsidP="00796C64">
      <w:pPr>
        <w:pStyle w:val="Standard"/>
        <w:spacing w:line="276" w:lineRule="auto"/>
        <w:jc w:val="both"/>
      </w:pPr>
      <w:r w:rsidRPr="00486BCC">
        <w:t>Na podstawie art.</w:t>
      </w:r>
      <w:r w:rsidR="004F3F64" w:rsidRPr="00486BCC">
        <w:t xml:space="preserve"> 18 ust. 2 pkt 15</w:t>
      </w:r>
      <w:r w:rsidRPr="00486BCC">
        <w:t xml:space="preserve"> ustawy z dnia 8 marca 19</w:t>
      </w:r>
      <w:r w:rsidR="00D26DD1" w:rsidRPr="00486BCC">
        <w:t xml:space="preserve">90 r.  o samorządzie gminnym </w:t>
      </w:r>
      <w:r w:rsidR="00E34145">
        <w:br/>
      </w:r>
      <w:r w:rsidR="00D26DD1" w:rsidRPr="00486BCC">
        <w:t>(</w:t>
      </w:r>
      <w:proofErr w:type="spellStart"/>
      <w:r w:rsidR="00E34145">
        <w:t>t.j</w:t>
      </w:r>
      <w:proofErr w:type="spellEnd"/>
      <w:r w:rsidR="00E34145">
        <w:t xml:space="preserve">. </w:t>
      </w:r>
      <w:r w:rsidR="00D26DD1" w:rsidRPr="00486BCC">
        <w:t>Dz.U. z 2020 r. poz. 713</w:t>
      </w:r>
      <w:r w:rsidR="00E34145">
        <w:t xml:space="preserve"> ze zm.</w:t>
      </w:r>
      <w:r w:rsidR="004F3F64" w:rsidRPr="00486BCC">
        <w:t xml:space="preserve">) w związku z </w:t>
      </w:r>
      <w:r w:rsidRPr="00486BCC">
        <w:t xml:space="preserve">art. </w:t>
      </w:r>
      <w:r w:rsidR="004F3F64" w:rsidRPr="00E34145">
        <w:t xml:space="preserve">20f pkt 1 ustawy z dnia 21 marca 1985 r. </w:t>
      </w:r>
      <w:r w:rsidR="005B18CE">
        <w:br/>
      </w:r>
      <w:r w:rsidR="004F3F64" w:rsidRPr="00E34145">
        <w:t>o drogach publicznych (</w:t>
      </w:r>
      <w:proofErr w:type="spellStart"/>
      <w:r w:rsidR="00E34145" w:rsidRPr="00E34145">
        <w:t>t.j</w:t>
      </w:r>
      <w:proofErr w:type="spellEnd"/>
      <w:r w:rsidR="00E34145" w:rsidRPr="00E34145">
        <w:t xml:space="preserve">. </w:t>
      </w:r>
      <w:r w:rsidR="004F3F64" w:rsidRPr="00E34145">
        <w:t>Dz. U. z 20</w:t>
      </w:r>
      <w:r w:rsidR="00E34145" w:rsidRPr="00E34145">
        <w:t>20</w:t>
      </w:r>
      <w:r w:rsidR="004F3F64" w:rsidRPr="00E34145">
        <w:t xml:space="preserve"> r. poz. </w:t>
      </w:r>
      <w:r w:rsidR="00E34145" w:rsidRPr="00E34145">
        <w:t>470</w:t>
      </w:r>
      <w:r w:rsidR="004F3F64" w:rsidRPr="00E34145">
        <w:t xml:space="preserve"> ze zm.) </w:t>
      </w:r>
      <w:r w:rsidR="005B18CE">
        <w:t xml:space="preserve">oraz art. 15 ust. 2 ustawy z dnia </w:t>
      </w:r>
      <w:r w:rsidR="005B18CE">
        <w:br/>
        <w:t>16 grudnia 2010 r. o publicznym transporcie zbiorowym (</w:t>
      </w:r>
      <w:proofErr w:type="spellStart"/>
      <w:r w:rsidR="005B18CE">
        <w:t>t.j</w:t>
      </w:r>
      <w:proofErr w:type="spellEnd"/>
      <w:r w:rsidR="00382C15">
        <w:t>. Dz. U. z 2020 r. poz. 1944 ze</w:t>
      </w:r>
      <w:r w:rsidR="005B18CE">
        <w:t xml:space="preserve"> zm.)</w:t>
      </w:r>
    </w:p>
    <w:p w:rsidR="00B10C79" w:rsidRPr="00486BCC" w:rsidRDefault="00B10C79" w:rsidP="00796C64">
      <w:pPr>
        <w:pStyle w:val="Standard"/>
        <w:spacing w:line="276" w:lineRule="auto"/>
        <w:rPr>
          <w:b/>
          <w:bCs/>
        </w:rPr>
      </w:pPr>
    </w:p>
    <w:p w:rsidR="00B86051" w:rsidRDefault="002F659E" w:rsidP="00796C64">
      <w:pPr>
        <w:pStyle w:val="Standard"/>
        <w:spacing w:line="276" w:lineRule="auto"/>
        <w:jc w:val="center"/>
        <w:rPr>
          <w:b/>
          <w:bCs/>
        </w:rPr>
      </w:pPr>
      <w:r w:rsidRPr="00486BCC">
        <w:rPr>
          <w:b/>
          <w:bCs/>
        </w:rPr>
        <w:t>uchwala się, co następuje:</w:t>
      </w:r>
    </w:p>
    <w:p w:rsidR="00796C64" w:rsidRPr="00796C64" w:rsidRDefault="00796C64" w:rsidP="00796C64">
      <w:pPr>
        <w:pStyle w:val="Standard"/>
        <w:spacing w:line="276" w:lineRule="auto"/>
        <w:jc w:val="center"/>
      </w:pPr>
    </w:p>
    <w:p w:rsidR="00B86051" w:rsidRDefault="00B10C79" w:rsidP="00796C64">
      <w:pPr>
        <w:pStyle w:val="Standard"/>
        <w:spacing w:line="276" w:lineRule="auto"/>
        <w:ind w:right="-2"/>
        <w:jc w:val="both"/>
        <w:rPr>
          <w:bCs/>
        </w:rPr>
      </w:pPr>
      <w:r w:rsidRPr="00486BCC">
        <w:rPr>
          <w:b/>
          <w:bCs/>
        </w:rPr>
        <w:t xml:space="preserve">§ </w:t>
      </w:r>
      <w:r w:rsidR="00B86051" w:rsidRPr="00486BCC">
        <w:rPr>
          <w:b/>
          <w:bCs/>
        </w:rPr>
        <w:t>1.</w:t>
      </w:r>
      <w:r w:rsidR="00B86051" w:rsidRPr="00486BCC">
        <w:rPr>
          <w:bCs/>
        </w:rPr>
        <w:t xml:space="preserve"> </w:t>
      </w:r>
      <w:r w:rsidR="007775D2" w:rsidRPr="00486BCC">
        <w:rPr>
          <w:bCs/>
        </w:rPr>
        <w:t xml:space="preserve">Udziela się intencyjnego </w:t>
      </w:r>
      <w:r w:rsidR="00486BCC" w:rsidRPr="00486BCC">
        <w:rPr>
          <w:bCs/>
        </w:rPr>
        <w:t xml:space="preserve">wyrażenia zgody na zmianę lokalizacji przystanku komunikacji publicznej wraz z wiatą przystankową przy drodze wojewódzkiej </w:t>
      </w:r>
      <w:r w:rsidR="00486BCC" w:rsidRPr="00486BCC">
        <w:rPr>
          <w:bCs/>
        </w:rPr>
        <w:br/>
        <w:t xml:space="preserve">nr 538 w miejscowości Zakrzewo, </w:t>
      </w:r>
      <w:r w:rsidR="007775D2" w:rsidRPr="00486BCC">
        <w:rPr>
          <w:bCs/>
        </w:rPr>
        <w:t>d</w:t>
      </w:r>
      <w:r w:rsidR="00B86051" w:rsidRPr="00486BCC">
        <w:rPr>
          <w:bCs/>
        </w:rPr>
        <w:t xml:space="preserve">la zaspokojenia potrzeby wykonania wjazdu </w:t>
      </w:r>
      <w:r w:rsidR="00486BCC" w:rsidRPr="00486BCC">
        <w:rPr>
          <w:bCs/>
        </w:rPr>
        <w:br/>
      </w:r>
      <w:r w:rsidR="00B86051" w:rsidRPr="00486BCC">
        <w:rPr>
          <w:bCs/>
        </w:rPr>
        <w:t>z drogi wojewódzkiej nr 538 do nieruchomości</w:t>
      </w:r>
      <w:r w:rsidR="007775D2" w:rsidRPr="00486BCC">
        <w:rPr>
          <w:bCs/>
        </w:rPr>
        <w:t xml:space="preserve"> </w:t>
      </w:r>
      <w:r w:rsidR="00B86051" w:rsidRPr="00486BCC">
        <w:rPr>
          <w:bCs/>
        </w:rPr>
        <w:t>nr 114/22 obręb geodezyjny Za</w:t>
      </w:r>
      <w:r w:rsidRPr="00486BCC">
        <w:rPr>
          <w:bCs/>
        </w:rPr>
        <w:t>k</w:t>
      </w:r>
      <w:r w:rsidR="00B86051" w:rsidRPr="00486BCC">
        <w:rPr>
          <w:bCs/>
        </w:rPr>
        <w:t>rzewo</w:t>
      </w:r>
      <w:r w:rsidR="007775D2" w:rsidRPr="00486BCC">
        <w:rPr>
          <w:bCs/>
        </w:rPr>
        <w:t>.</w:t>
      </w:r>
    </w:p>
    <w:p w:rsidR="00382C15" w:rsidRPr="00486BCC" w:rsidRDefault="00382C15" w:rsidP="00796C64">
      <w:pPr>
        <w:pStyle w:val="Standard"/>
        <w:spacing w:line="276" w:lineRule="auto"/>
        <w:ind w:right="-2"/>
        <w:jc w:val="both"/>
        <w:rPr>
          <w:bCs/>
        </w:rPr>
      </w:pPr>
    </w:p>
    <w:p w:rsidR="00B10C79" w:rsidRDefault="00B86051" w:rsidP="00796C64">
      <w:pPr>
        <w:pStyle w:val="Standard"/>
        <w:tabs>
          <w:tab w:val="left" w:pos="45"/>
          <w:tab w:val="left" w:pos="105"/>
        </w:tabs>
        <w:spacing w:line="276" w:lineRule="auto"/>
        <w:jc w:val="both"/>
        <w:rPr>
          <w:bCs/>
        </w:rPr>
      </w:pPr>
      <w:r w:rsidRPr="00486BCC">
        <w:rPr>
          <w:b/>
          <w:bCs/>
        </w:rPr>
        <w:t>§ 2.</w:t>
      </w:r>
      <w:r w:rsidRPr="00486BCC">
        <w:rPr>
          <w:bCs/>
        </w:rPr>
        <w:t xml:space="preserve"> </w:t>
      </w:r>
      <w:r w:rsidR="00B10C79" w:rsidRPr="00486BCC">
        <w:rPr>
          <w:bCs/>
        </w:rPr>
        <w:t xml:space="preserve">W wyniku zmiany lokalizacji przystanku </w:t>
      </w:r>
      <w:r w:rsidR="00486BCC" w:rsidRPr="00486BCC">
        <w:rPr>
          <w:bCs/>
        </w:rPr>
        <w:t>komunikacji publicznej,</w:t>
      </w:r>
      <w:r w:rsidR="00B10C79" w:rsidRPr="00486BCC">
        <w:rPr>
          <w:bCs/>
        </w:rPr>
        <w:t xml:space="preserve"> Gmina</w:t>
      </w:r>
      <w:r w:rsidR="00486BCC" w:rsidRPr="00486BCC">
        <w:rPr>
          <w:bCs/>
        </w:rPr>
        <w:t xml:space="preserve"> </w:t>
      </w:r>
      <w:r w:rsidR="00B10C79" w:rsidRPr="00486BCC">
        <w:rPr>
          <w:bCs/>
        </w:rPr>
        <w:t>Miasto i Gmina Radzyń Chełmiński wykona w pasie drogi wojewódzkiej utwardzony peron w oparciu o</w:t>
      </w:r>
      <w:r w:rsidR="007775D2" w:rsidRPr="00486BCC">
        <w:rPr>
          <w:bCs/>
        </w:rPr>
        <w:t xml:space="preserve"> projekt</w:t>
      </w:r>
      <w:r w:rsidR="00B10C79" w:rsidRPr="00486BCC">
        <w:rPr>
          <w:bCs/>
        </w:rPr>
        <w:t xml:space="preserve"> opracowany przez Zarządcę drogi. </w:t>
      </w:r>
    </w:p>
    <w:p w:rsidR="00382C15" w:rsidRPr="00796C64" w:rsidRDefault="00382C15" w:rsidP="00796C64">
      <w:pPr>
        <w:pStyle w:val="Standard"/>
        <w:tabs>
          <w:tab w:val="left" w:pos="45"/>
          <w:tab w:val="left" w:pos="105"/>
        </w:tabs>
        <w:spacing w:line="276" w:lineRule="auto"/>
        <w:jc w:val="both"/>
        <w:rPr>
          <w:bCs/>
        </w:rPr>
      </w:pPr>
    </w:p>
    <w:p w:rsidR="007775D2" w:rsidRDefault="00B10C79" w:rsidP="00796C64">
      <w:pPr>
        <w:pStyle w:val="Standard"/>
        <w:tabs>
          <w:tab w:val="left" w:pos="45"/>
          <w:tab w:val="left" w:pos="105"/>
        </w:tabs>
        <w:spacing w:line="276" w:lineRule="auto"/>
        <w:jc w:val="both"/>
        <w:rPr>
          <w:bCs/>
        </w:rPr>
      </w:pPr>
      <w:r w:rsidRPr="00486BCC">
        <w:rPr>
          <w:b/>
          <w:bCs/>
        </w:rPr>
        <w:t>§ 3.</w:t>
      </w:r>
      <w:r w:rsidRPr="00486BCC">
        <w:rPr>
          <w:bCs/>
        </w:rPr>
        <w:t xml:space="preserve"> Koszty wykonania utwardzonego peronu zostaną poniesione z budżetu Miasta i Gminy Radzyń Chełmiński. </w:t>
      </w:r>
    </w:p>
    <w:p w:rsidR="00382C15" w:rsidRPr="00796C64" w:rsidRDefault="00382C15" w:rsidP="00796C64">
      <w:pPr>
        <w:pStyle w:val="Standard"/>
        <w:tabs>
          <w:tab w:val="left" w:pos="45"/>
          <w:tab w:val="left" w:pos="105"/>
        </w:tabs>
        <w:spacing w:line="276" w:lineRule="auto"/>
        <w:jc w:val="both"/>
        <w:rPr>
          <w:bCs/>
        </w:rPr>
      </w:pPr>
    </w:p>
    <w:p w:rsidR="00B10C79" w:rsidRDefault="007775D2" w:rsidP="00796C64">
      <w:pPr>
        <w:pStyle w:val="Standard"/>
        <w:tabs>
          <w:tab w:val="left" w:pos="45"/>
          <w:tab w:val="left" w:pos="105"/>
        </w:tabs>
        <w:spacing w:line="276" w:lineRule="auto"/>
        <w:jc w:val="both"/>
        <w:rPr>
          <w:rFonts w:cs="Times New Roman"/>
        </w:rPr>
      </w:pPr>
      <w:r w:rsidRPr="00486BCC">
        <w:rPr>
          <w:b/>
        </w:rPr>
        <w:t>§ 4</w:t>
      </w:r>
      <w:r w:rsidRPr="00486BCC">
        <w:t xml:space="preserve">. </w:t>
      </w:r>
      <w:r w:rsidRPr="00486BCC">
        <w:rPr>
          <w:rFonts w:cs="Times New Roman"/>
        </w:rPr>
        <w:t xml:space="preserve">Uchwała podlega przekazaniu do Zarządcy drogi wojewódzkiej - Zarządu Dróg </w:t>
      </w:r>
      <w:r w:rsidR="00486BCC">
        <w:rPr>
          <w:rFonts w:cs="Times New Roman"/>
        </w:rPr>
        <w:t xml:space="preserve">Wojewódzkich, </w:t>
      </w:r>
      <w:r w:rsidRPr="00486BCC">
        <w:rPr>
          <w:rFonts w:cs="Times New Roman"/>
        </w:rPr>
        <w:t>celem uwzględnienia przy ostatecznej lokalizacji przystank</w:t>
      </w:r>
      <w:r w:rsidR="0020096A">
        <w:rPr>
          <w:rFonts w:cs="Times New Roman"/>
        </w:rPr>
        <w:t>u.</w:t>
      </w:r>
    </w:p>
    <w:p w:rsidR="00382C15" w:rsidRPr="00796C64" w:rsidRDefault="00382C15" w:rsidP="00796C64">
      <w:pPr>
        <w:pStyle w:val="Standard"/>
        <w:tabs>
          <w:tab w:val="left" w:pos="45"/>
          <w:tab w:val="left" w:pos="105"/>
        </w:tabs>
        <w:spacing w:line="276" w:lineRule="auto"/>
        <w:jc w:val="both"/>
        <w:rPr>
          <w:rFonts w:cs="Times New Roman"/>
          <w:bCs/>
        </w:rPr>
      </w:pPr>
    </w:p>
    <w:p w:rsidR="002F659E" w:rsidRDefault="00B10C79" w:rsidP="00796C64">
      <w:pPr>
        <w:pStyle w:val="Standard"/>
        <w:tabs>
          <w:tab w:val="left" w:pos="540"/>
        </w:tabs>
        <w:spacing w:line="276" w:lineRule="auto"/>
        <w:jc w:val="both"/>
      </w:pPr>
      <w:r w:rsidRPr="00486BCC">
        <w:rPr>
          <w:b/>
        </w:rPr>
        <w:t xml:space="preserve">§ </w:t>
      </w:r>
      <w:r w:rsidR="0020096A">
        <w:rPr>
          <w:b/>
        </w:rPr>
        <w:t>5</w:t>
      </w:r>
      <w:r w:rsidRPr="00486BCC">
        <w:t xml:space="preserve">. </w:t>
      </w:r>
      <w:r w:rsidR="002F659E" w:rsidRPr="00486BCC">
        <w:t>Wykonanie uchwały powierza się Burmistrzowi Miasta i Gminy</w:t>
      </w:r>
      <w:r w:rsidR="00486BCC">
        <w:t xml:space="preserve"> Radzyń Chełmiński</w:t>
      </w:r>
      <w:r w:rsidR="002F659E" w:rsidRPr="00486BCC">
        <w:t>.</w:t>
      </w:r>
    </w:p>
    <w:p w:rsidR="00382C15" w:rsidRPr="00486BCC" w:rsidRDefault="00382C15" w:rsidP="00796C64">
      <w:pPr>
        <w:pStyle w:val="Standard"/>
        <w:tabs>
          <w:tab w:val="left" w:pos="540"/>
        </w:tabs>
        <w:spacing w:line="276" w:lineRule="auto"/>
        <w:jc w:val="both"/>
      </w:pPr>
    </w:p>
    <w:p w:rsidR="002F659E" w:rsidRPr="00486BCC" w:rsidRDefault="002F659E" w:rsidP="00796C64">
      <w:pPr>
        <w:pStyle w:val="Standard"/>
        <w:tabs>
          <w:tab w:val="left" w:pos="540"/>
        </w:tabs>
        <w:spacing w:line="276" w:lineRule="auto"/>
      </w:pPr>
      <w:r w:rsidRPr="00486BCC">
        <w:rPr>
          <w:b/>
          <w:bCs/>
        </w:rPr>
        <w:t xml:space="preserve">§ </w:t>
      </w:r>
      <w:r w:rsidR="0020096A">
        <w:rPr>
          <w:b/>
          <w:bCs/>
        </w:rPr>
        <w:t>6</w:t>
      </w:r>
      <w:r w:rsidRPr="00486BCC">
        <w:rPr>
          <w:b/>
          <w:bCs/>
        </w:rPr>
        <w:t xml:space="preserve">. </w:t>
      </w:r>
      <w:r w:rsidRPr="00486BCC">
        <w:t>Uchwała w</w:t>
      </w:r>
      <w:r w:rsidR="006F5338" w:rsidRPr="00486BCC">
        <w:t>chodzi w życie z dniem podjęcia</w:t>
      </w:r>
      <w:r w:rsidRPr="00486BCC">
        <w:t>.</w:t>
      </w:r>
    </w:p>
    <w:p w:rsidR="002F659E" w:rsidRPr="00486BCC" w:rsidRDefault="002F659E" w:rsidP="00796C64">
      <w:pPr>
        <w:pStyle w:val="Standard"/>
        <w:tabs>
          <w:tab w:val="left" w:pos="540"/>
        </w:tabs>
        <w:spacing w:line="276" w:lineRule="auto"/>
      </w:pPr>
    </w:p>
    <w:p w:rsidR="002F659E" w:rsidRPr="00486BCC" w:rsidRDefault="002F659E" w:rsidP="002F659E">
      <w:pPr>
        <w:pStyle w:val="Standard"/>
        <w:tabs>
          <w:tab w:val="left" w:pos="540"/>
        </w:tabs>
      </w:pPr>
    </w:p>
    <w:p w:rsidR="002F659E" w:rsidRPr="00486BCC" w:rsidRDefault="002F659E" w:rsidP="002F659E">
      <w:pPr>
        <w:pStyle w:val="Standard"/>
        <w:tabs>
          <w:tab w:val="left" w:pos="540"/>
        </w:tabs>
      </w:pPr>
    </w:p>
    <w:p w:rsidR="002F659E" w:rsidRPr="00486BCC" w:rsidRDefault="002F659E" w:rsidP="002F659E">
      <w:pPr>
        <w:pStyle w:val="Standard"/>
        <w:tabs>
          <w:tab w:val="left" w:pos="540"/>
        </w:tabs>
      </w:pPr>
    </w:p>
    <w:p w:rsidR="002F659E" w:rsidRPr="00486BCC" w:rsidRDefault="002F659E" w:rsidP="002F659E">
      <w:pPr>
        <w:pStyle w:val="Standard"/>
        <w:tabs>
          <w:tab w:val="left" w:pos="540"/>
        </w:tabs>
        <w:rPr>
          <w:b/>
          <w:bCs/>
        </w:rPr>
      </w:pPr>
      <w:r w:rsidRPr="00486BCC">
        <w:rPr>
          <w:b/>
          <w:bCs/>
        </w:rPr>
        <w:t xml:space="preserve">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</w:t>
      </w:r>
      <w:r w:rsidRPr="00486BCC">
        <w:rPr>
          <w:b/>
          <w:bCs/>
        </w:rPr>
        <w:t>Przewodniczący</w:t>
      </w:r>
    </w:p>
    <w:p w:rsidR="002F659E" w:rsidRPr="00486BCC" w:rsidRDefault="002F659E" w:rsidP="002F659E">
      <w:pPr>
        <w:pStyle w:val="Standard"/>
        <w:tabs>
          <w:tab w:val="left" w:pos="540"/>
        </w:tabs>
        <w:rPr>
          <w:b/>
          <w:bCs/>
        </w:rPr>
      </w:pPr>
      <w:r w:rsidRPr="00486BCC">
        <w:rPr>
          <w:b/>
          <w:bCs/>
        </w:rPr>
        <w:t xml:space="preserve">                                                                                      </w:t>
      </w:r>
      <w:r w:rsidR="00486BCC">
        <w:rPr>
          <w:b/>
          <w:bCs/>
        </w:rPr>
        <w:t xml:space="preserve">  </w:t>
      </w:r>
      <w:r w:rsidRPr="00486BCC">
        <w:rPr>
          <w:b/>
          <w:bCs/>
        </w:rPr>
        <w:t xml:space="preserve">     Rady  Miejskiej</w:t>
      </w:r>
    </w:p>
    <w:p w:rsidR="002F659E" w:rsidRPr="00486BCC" w:rsidRDefault="002F659E" w:rsidP="002F659E">
      <w:pPr>
        <w:pStyle w:val="Standard"/>
        <w:tabs>
          <w:tab w:val="left" w:pos="540"/>
        </w:tabs>
        <w:rPr>
          <w:b/>
          <w:bCs/>
        </w:rPr>
      </w:pPr>
    </w:p>
    <w:p w:rsidR="002F659E" w:rsidRPr="00486BCC" w:rsidRDefault="002F659E" w:rsidP="002F659E">
      <w:pPr>
        <w:pStyle w:val="Standard"/>
        <w:tabs>
          <w:tab w:val="left" w:pos="540"/>
        </w:tabs>
        <w:rPr>
          <w:b/>
          <w:bCs/>
        </w:rPr>
      </w:pPr>
      <w:r w:rsidRPr="00486BCC">
        <w:rPr>
          <w:b/>
          <w:bCs/>
        </w:rPr>
        <w:t xml:space="preserve">                                                                                          </w:t>
      </w:r>
      <w:r w:rsidR="00486BCC">
        <w:rPr>
          <w:b/>
          <w:bCs/>
        </w:rPr>
        <w:t xml:space="preserve">   </w:t>
      </w:r>
      <w:r w:rsidRPr="00486BCC">
        <w:rPr>
          <w:b/>
          <w:bCs/>
        </w:rPr>
        <w:t>Jan Michaliszyn</w:t>
      </w:r>
    </w:p>
    <w:p w:rsidR="006F5338" w:rsidRDefault="006F5338" w:rsidP="002F659E">
      <w:pPr>
        <w:pStyle w:val="Standard"/>
        <w:tabs>
          <w:tab w:val="left" w:pos="540"/>
        </w:tabs>
        <w:rPr>
          <w:b/>
          <w:bCs/>
          <w:sz w:val="28"/>
          <w:szCs w:val="28"/>
        </w:rPr>
      </w:pPr>
    </w:p>
    <w:p w:rsidR="00B10C79" w:rsidRDefault="002F659E" w:rsidP="002F659E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B10C79" w:rsidRDefault="00B10C79" w:rsidP="002F659E">
      <w:pPr>
        <w:pStyle w:val="Standard"/>
        <w:rPr>
          <w:b/>
          <w:bCs/>
        </w:rPr>
      </w:pPr>
    </w:p>
    <w:p w:rsidR="00B10C79" w:rsidRDefault="00B10C79" w:rsidP="002F659E">
      <w:pPr>
        <w:pStyle w:val="Standard"/>
        <w:rPr>
          <w:b/>
          <w:bCs/>
        </w:rPr>
      </w:pPr>
    </w:p>
    <w:p w:rsidR="00486BCC" w:rsidRDefault="00486BCC" w:rsidP="002F659E">
      <w:pPr>
        <w:pStyle w:val="Standard"/>
        <w:rPr>
          <w:b/>
          <w:bCs/>
        </w:rPr>
      </w:pPr>
    </w:p>
    <w:p w:rsidR="00796C64" w:rsidRDefault="00796C64" w:rsidP="002F659E">
      <w:pPr>
        <w:pStyle w:val="Standard"/>
        <w:rPr>
          <w:b/>
          <w:bCs/>
        </w:rPr>
      </w:pPr>
      <w:bookmarkStart w:id="0" w:name="_GoBack"/>
      <w:bookmarkEnd w:id="0"/>
    </w:p>
    <w:p w:rsidR="00486BCC" w:rsidRDefault="00486BCC" w:rsidP="002F659E">
      <w:pPr>
        <w:pStyle w:val="Standard"/>
        <w:rPr>
          <w:b/>
          <w:bCs/>
        </w:rPr>
      </w:pPr>
    </w:p>
    <w:p w:rsidR="00486BCC" w:rsidRDefault="00486BCC" w:rsidP="002F659E">
      <w:pPr>
        <w:pStyle w:val="Standard"/>
        <w:rPr>
          <w:b/>
          <w:bCs/>
        </w:rPr>
      </w:pPr>
    </w:p>
    <w:p w:rsidR="002F659E" w:rsidRPr="00486BCC" w:rsidRDefault="002F659E" w:rsidP="00B10C79">
      <w:pPr>
        <w:pStyle w:val="Standard"/>
        <w:jc w:val="center"/>
      </w:pPr>
      <w:r w:rsidRPr="00486BCC">
        <w:rPr>
          <w:b/>
          <w:bCs/>
        </w:rPr>
        <w:lastRenderedPageBreak/>
        <w:t>Uzasadnienie</w:t>
      </w:r>
    </w:p>
    <w:p w:rsidR="002F659E" w:rsidRDefault="002F659E" w:rsidP="002F659E">
      <w:pPr>
        <w:pStyle w:val="Standard"/>
        <w:rPr>
          <w:b/>
          <w:bCs/>
        </w:rPr>
      </w:pPr>
    </w:p>
    <w:p w:rsidR="002F659E" w:rsidRDefault="002F659E" w:rsidP="002F659E">
      <w:pPr>
        <w:pStyle w:val="Standard"/>
        <w:rPr>
          <w:sz w:val="22"/>
          <w:szCs w:val="22"/>
        </w:rPr>
      </w:pPr>
    </w:p>
    <w:p w:rsidR="00D12D1D" w:rsidRDefault="00F87E63" w:rsidP="00796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Wskazana w uchwale zmiana lokalizacji przystanku komunikacji publicznej wynika </w:t>
      </w:r>
      <w:r w:rsidR="00796C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4E6B52" w:rsidRPr="004E6B52">
        <w:rPr>
          <w:rFonts w:ascii="Times New Roman" w:hAnsi="Times New Roman" w:cs="Times New Roman"/>
          <w:sz w:val="24"/>
          <w:szCs w:val="24"/>
        </w:rPr>
        <w:t xml:space="preserve"> wniosk</w:t>
      </w:r>
      <w:r>
        <w:rPr>
          <w:rFonts w:ascii="Times New Roman" w:hAnsi="Times New Roman" w:cs="Times New Roman"/>
          <w:sz w:val="24"/>
          <w:szCs w:val="24"/>
        </w:rPr>
        <w:t>u złożonego przez</w:t>
      </w:r>
      <w:r w:rsidR="004E6B52" w:rsidRPr="004E6B52">
        <w:rPr>
          <w:rFonts w:ascii="Times New Roman" w:hAnsi="Times New Roman" w:cs="Times New Roman"/>
          <w:sz w:val="24"/>
          <w:szCs w:val="24"/>
        </w:rPr>
        <w:t xml:space="preserve"> </w:t>
      </w:r>
      <w:r w:rsidR="004E6B52">
        <w:rPr>
          <w:rFonts w:ascii="Times New Roman" w:hAnsi="Times New Roman" w:cs="Times New Roman"/>
          <w:sz w:val="24"/>
          <w:szCs w:val="24"/>
        </w:rPr>
        <w:t xml:space="preserve">właściciela nieruchomości nr 114/22 obręb geodezyjny Zakrzewo </w:t>
      </w:r>
      <w:r w:rsidR="004E6B52" w:rsidRPr="004E6B52">
        <w:rPr>
          <w:rFonts w:ascii="Times New Roman" w:hAnsi="Times New Roman" w:cs="Times New Roman"/>
          <w:sz w:val="24"/>
          <w:szCs w:val="24"/>
        </w:rPr>
        <w:t>dotycząc</w:t>
      </w:r>
      <w:r>
        <w:rPr>
          <w:rFonts w:ascii="Times New Roman" w:hAnsi="Times New Roman" w:cs="Times New Roman"/>
          <w:sz w:val="24"/>
          <w:szCs w:val="24"/>
        </w:rPr>
        <w:t xml:space="preserve">ego </w:t>
      </w:r>
      <w:r w:rsidR="004E6B52" w:rsidRPr="004E6B52">
        <w:rPr>
          <w:rFonts w:ascii="Times New Roman" w:hAnsi="Times New Roman" w:cs="Times New Roman"/>
          <w:sz w:val="24"/>
          <w:szCs w:val="24"/>
        </w:rPr>
        <w:t xml:space="preserve">zmiany lokalizacji </w:t>
      </w:r>
      <w:r w:rsidR="004E6B52">
        <w:rPr>
          <w:rFonts w:ascii="Times New Roman" w:hAnsi="Times New Roman" w:cs="Times New Roman"/>
          <w:sz w:val="24"/>
          <w:szCs w:val="24"/>
        </w:rPr>
        <w:t>przystanku komunikacji publicznej wraz z wiatą przystankową w miejscowości Zakrzewo (str. L) wynikając</w:t>
      </w:r>
      <w:r>
        <w:rPr>
          <w:rFonts w:ascii="Times New Roman" w:hAnsi="Times New Roman" w:cs="Times New Roman"/>
          <w:sz w:val="24"/>
          <w:szCs w:val="24"/>
        </w:rPr>
        <w:t>ego</w:t>
      </w:r>
      <w:r w:rsidR="004E6B52">
        <w:rPr>
          <w:rFonts w:ascii="Times New Roman" w:hAnsi="Times New Roman" w:cs="Times New Roman"/>
          <w:sz w:val="24"/>
          <w:szCs w:val="24"/>
        </w:rPr>
        <w:t xml:space="preserve"> z planowaną w tym miejscu budową zjazdu indywidualnego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7E63" w:rsidRDefault="00F87E63" w:rsidP="00796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14.04.2021 r. na drodze wojewódzkiej nr 538 relacji: Radzyń Chełmiński – Łasin – Nowe Miasto Lubawskie – Uzdowo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Rozdrożę</w:t>
      </w:r>
      <w:proofErr w:type="spellEnd"/>
      <w:r w:rsidR="00796C6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odbyło się spotkanie komisji bezpieczeństwa ruchu drogowego, celem przeprowadzenia wizji w terenie. Komisja składała się </w:t>
      </w:r>
      <w:r w:rsidR="00796C6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przedstawicieli:</w:t>
      </w:r>
    </w:p>
    <w:p w:rsidR="00F87E63" w:rsidRDefault="00F87E63" w:rsidP="00796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Komendanta Wojewódzkiego Policji w Bydgoszczy,</w:t>
      </w:r>
    </w:p>
    <w:p w:rsidR="00F87E63" w:rsidRDefault="00F87E63" w:rsidP="00796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Zarządu Dróg Wojewódzkich w Bydgoszczy,</w:t>
      </w:r>
    </w:p>
    <w:p w:rsidR="00F87E63" w:rsidRDefault="00F87E63" w:rsidP="00796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Rejonu Dróg Wojewódzkich w Wąbrzeźnie,</w:t>
      </w:r>
    </w:p>
    <w:p w:rsidR="00F87E63" w:rsidRDefault="00F87E63" w:rsidP="00796C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Gminy Radzyń Chełmiński. </w:t>
      </w:r>
    </w:p>
    <w:p w:rsidR="00F87E63" w:rsidRDefault="00F87E63" w:rsidP="00796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przeprowadzeniu oględzin Strony ustaliły, że</w:t>
      </w:r>
      <w:r w:rsidR="0020096A">
        <w:rPr>
          <w:rFonts w:ascii="Times New Roman" w:hAnsi="Times New Roman" w:cs="Times New Roman"/>
          <w:sz w:val="24"/>
          <w:szCs w:val="24"/>
        </w:rPr>
        <w:t xml:space="preserve"> zmianie ulegnie lokalizacja przystanku komunikacji publicznej w miejscowości Zakrzewo (str. L) na km 2+048. </w:t>
      </w:r>
    </w:p>
    <w:p w:rsidR="0020096A" w:rsidRPr="0020096A" w:rsidRDefault="0020096A" w:rsidP="00796C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powyższego oraz z</w:t>
      </w:r>
      <w:r w:rsidRPr="0020096A">
        <w:rPr>
          <w:rFonts w:ascii="Times New Roman" w:hAnsi="Times New Roman" w:cs="Times New Roman"/>
          <w:sz w:val="24"/>
          <w:szCs w:val="24"/>
        </w:rPr>
        <w:t>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96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96A">
        <w:rPr>
          <w:rFonts w:ascii="Times New Roman" w:hAnsi="Times New Roman" w:cs="Times New Roman"/>
          <w:sz w:val="24"/>
          <w:szCs w:val="24"/>
        </w:rPr>
        <w:t>obowiązującymi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096A">
        <w:rPr>
          <w:rFonts w:ascii="Times New Roman" w:hAnsi="Times New Roman" w:cs="Times New Roman"/>
          <w:sz w:val="24"/>
          <w:szCs w:val="24"/>
        </w:rPr>
        <w:t>przepisami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C64">
        <w:rPr>
          <w:rFonts w:ascii="Times New Roman" w:hAnsi="Times New Roman" w:cs="Times New Roman"/>
          <w:sz w:val="24"/>
          <w:szCs w:val="24"/>
        </w:rPr>
        <w:t xml:space="preserve">podjęcie niniejszej uchwały należy uznać za zasadne. </w:t>
      </w:r>
    </w:p>
    <w:sectPr w:rsidR="0020096A" w:rsidRPr="0020096A" w:rsidSect="00486BCC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9E"/>
    <w:rsid w:val="0020096A"/>
    <w:rsid w:val="002F659E"/>
    <w:rsid w:val="00382C15"/>
    <w:rsid w:val="00486BCC"/>
    <w:rsid w:val="004E6B52"/>
    <w:rsid w:val="004F3F64"/>
    <w:rsid w:val="005B18CE"/>
    <w:rsid w:val="006F5338"/>
    <w:rsid w:val="007775D2"/>
    <w:rsid w:val="00796C64"/>
    <w:rsid w:val="00B10C79"/>
    <w:rsid w:val="00B86051"/>
    <w:rsid w:val="00D12D1D"/>
    <w:rsid w:val="00D26DD1"/>
    <w:rsid w:val="00DD3820"/>
    <w:rsid w:val="00E34145"/>
    <w:rsid w:val="00F8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73C95-3446-461F-B755-BBEA6EAB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5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F659E"/>
    <w:pPr>
      <w:autoSpaceDE w:val="0"/>
      <w:autoSpaceDN w:val="0"/>
      <w:spacing w:before="100" w:after="119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2F659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8</cp:revision>
  <cp:lastPrinted>2021-04-19T13:08:00Z</cp:lastPrinted>
  <dcterms:created xsi:type="dcterms:W3CDTF">2021-03-22T07:43:00Z</dcterms:created>
  <dcterms:modified xsi:type="dcterms:W3CDTF">2021-04-28T11:17:00Z</dcterms:modified>
</cp:coreProperties>
</file>