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Załącznik Nr 1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do zapytania ofertowego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  <w:tab/>
        <w:tab/>
        <w:tab/>
        <w:tab/>
        <w:tab/>
        <w:tab/>
        <w:tab/>
        <w:t xml:space="preserve">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/pieczęć Wykonawcy/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        /miejscowość, data/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288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folii rolniczych o i innych odpadów pochodzących z działalności rolniczej z terenu  Gminy Radzyń Chełmiński.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288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 RBG.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pl-PL" w:eastAsia="en-US" w:bidi="ar-SA"/>
        </w:rPr>
        <w:t>271.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pl-PL" w:eastAsia="en-US" w:bidi="ar-SA"/>
        </w:rPr>
        <w:t>3</w:t>
      </w:r>
      <w:r>
        <w:rPr>
          <w:rFonts w:ascii="Times New Roman" w:hAnsi="Times New Roman"/>
          <w:sz w:val="24"/>
          <w:szCs w:val="24"/>
        </w:rPr>
        <w:t>.2021.SL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  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..................................................................................woj. 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 ............................... Nr faksu ............................. e-mail ........................@.......................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Przystępując do postępowania o udzielnie zamówienia publicznego na wykonanie usługi polegającej na odbiorze, transporcie i odzysku lub unieszkodliwieniu folii rolniczych i innych odpadów pochodzących z działalności rolniczej z terenu Gminy Radzyń Chełmiński: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-Siatka"/>
        <w:tblW w:w="9740" w:type="dxa"/>
        <w:jc w:val="left"/>
        <w:tblInd w:w="-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8"/>
        <w:gridCol w:w="1827"/>
        <w:gridCol w:w="573"/>
        <w:gridCol w:w="1377"/>
        <w:gridCol w:w="1513"/>
        <w:gridCol w:w="982"/>
        <w:gridCol w:w="1665"/>
        <w:gridCol w:w="1133"/>
      </w:tblGrid>
      <w:tr>
        <w:trPr>
          <w:trHeight w:val="2270" w:hRule="atLeast"/>
        </w:trPr>
        <w:tc>
          <w:tcPr>
            <w:tcW w:w="6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82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Przedmiot zamówienia</w:t>
            </w:r>
          </w:p>
        </w:tc>
        <w:tc>
          <w:tcPr>
            <w:tcW w:w="57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JM</w:t>
            </w:r>
          </w:p>
        </w:tc>
        <w:tc>
          <w:tcPr>
            <w:tcW w:w="137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Ilość szacowana</w:t>
            </w:r>
          </w:p>
        </w:tc>
        <w:tc>
          <w:tcPr>
            <w:tcW w:w="151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Cena jednostkowa netto w PLN</w:t>
            </w:r>
          </w:p>
        </w:tc>
        <w:tc>
          <w:tcPr>
            <w:tcW w:w="98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Stawka VAT %</w:t>
            </w:r>
          </w:p>
        </w:tc>
        <w:tc>
          <w:tcPr>
            <w:tcW w:w="166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Cena jednostkowa brutto w PLN</w:t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Wartość brutto </w:t>
              <w:br/>
              <w:t>w PLN</w:t>
            </w:r>
          </w:p>
        </w:tc>
      </w:tr>
      <w:tr>
        <w:trPr>
          <w:trHeight w:val="491" w:hRule="atLeast"/>
        </w:trPr>
        <w:tc>
          <w:tcPr>
            <w:tcW w:w="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  <w:tc>
          <w:tcPr>
            <w:tcW w:w="18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13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15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  <w:tc>
          <w:tcPr>
            <w:tcW w:w="9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  <w:tc>
          <w:tcPr>
            <w:tcW w:w="16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</w:t>
            </w:r>
          </w:p>
        </w:tc>
      </w:tr>
      <w:tr>
        <w:trPr>
          <w:trHeight w:val="1137" w:hRule="atLeast"/>
        </w:trPr>
        <w:tc>
          <w:tcPr>
            <w:tcW w:w="66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1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Odbiór, transport </w:t>
              <w:br/>
              <w:t xml:space="preserve">i odzysk lub unieszkodliwienie folii rolniczych </w:t>
              <w:br/>
              <w:t>i innych odpadów pochodzących</w:t>
              <w:br/>
              <w:t>z działalności rolniczej</w:t>
            </w:r>
          </w:p>
        </w:tc>
        <w:tc>
          <w:tcPr>
            <w:tcW w:w="5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Mg</w:t>
            </w:r>
          </w:p>
        </w:tc>
        <w:tc>
          <w:tcPr>
            <w:tcW w:w="13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30,14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8605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Cena brutto oferty ogółem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Oświadczamy, że cena podana w ofercie zawiera wszystkie koszty wykonania zamówienia, jakie ponosi Zamawiający w przypadku wyboru niniejszej oferty.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Oferujemy wykonanie niniejszego zamówienia w terminie określonym w Zapytaniu.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Akceptujemy w całości wszystkie warunki zawarte w przesłanym zapytaniu ofertowym.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Zdobyliśmy konieczne informacje potrzebne do przygotowania oferty,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eastAsia="Calibri" w:cs="Times New Roman" w:ascii="Times New Roman" w:hAnsi="Times New Roman"/>
          <w:sz w:val="20"/>
          <w:szCs w:val="20"/>
        </w:rPr>
        <w:t xml:space="preserve">podpis Wykonawcy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4590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027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LibreOffice/7.0.4.2$Windows_X86_64 LibreOffice_project/dcf040e67528d9187c66b2379df5ea4407429775</Application>
  <AppVersion>15.0000</AppVersion>
  <Pages>1</Pages>
  <Words>186</Words>
  <Characters>1634</Characters>
  <CharactersWithSpaces>1884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2019-12-13T10:50:00Z</dcterms:created>
  <dc:creator>rol</dc:creator>
  <dc:description/>
  <dc:language>pl-PL</dc:language>
  <cp:lastModifiedBy/>
  <dcterms:modified xsi:type="dcterms:W3CDTF">2021-08-16T10:36:51Z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