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2" w:rsidRPr="00F87733" w:rsidRDefault="00F87733" w:rsidP="00F87733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NR XL/319/22</w:t>
      </w:r>
    </w:p>
    <w:p w:rsidR="00346002" w:rsidRPr="00F87733" w:rsidRDefault="00F87733" w:rsidP="00F87733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346002" w:rsidRDefault="00F87733" w:rsidP="00F87733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z dnia 31 marca 2022r.</w:t>
      </w:r>
    </w:p>
    <w:p w:rsidR="00F87733" w:rsidRPr="00F87733" w:rsidRDefault="00F87733" w:rsidP="00F87733">
      <w:pPr>
        <w:pStyle w:val="western"/>
        <w:spacing w:before="0" w:beforeAutospacing="0" w:after="0" w:line="240" w:lineRule="auto"/>
        <w:jc w:val="center"/>
      </w:pPr>
    </w:p>
    <w:p w:rsidR="00346002" w:rsidRPr="00F87733" w:rsidRDefault="00346002" w:rsidP="00F87733">
      <w:pPr>
        <w:pStyle w:val="western"/>
        <w:spacing w:after="159" w:line="254" w:lineRule="auto"/>
        <w:jc w:val="both"/>
      </w:pPr>
      <w:r w:rsidRPr="00F87733">
        <w:rPr>
          <w:b/>
          <w:bCs/>
        </w:rPr>
        <w:t xml:space="preserve">uchylająca uchwałę w sprawie przeznaczenia do zbycia lokalu mieszkalnego Nr 3 w budynku Nr 1 przy ul J. Piłsudskiego w Radzyniu Chełmińskim </w:t>
      </w:r>
    </w:p>
    <w:p w:rsidR="00346002" w:rsidRPr="00F87733" w:rsidRDefault="00346002" w:rsidP="00F87733">
      <w:pPr>
        <w:pStyle w:val="western"/>
        <w:spacing w:after="159" w:line="254" w:lineRule="auto"/>
        <w:jc w:val="both"/>
      </w:pPr>
      <w:r w:rsidRPr="00F87733">
        <w:t xml:space="preserve">Na podstawie art. 18 ust. 2 pkt 9 lit. „a” ustawy z dnia 8 marca 1990 r. o samorządzie gminnym ( </w:t>
      </w:r>
      <w:proofErr w:type="spellStart"/>
      <w:r w:rsidRPr="00F87733">
        <w:t>t.j</w:t>
      </w:r>
      <w:proofErr w:type="spellEnd"/>
      <w:r w:rsidRPr="00F87733">
        <w:t xml:space="preserve">. Dz. U. z 2021 r. poz. 1372 ) i art.37 ust.1 ustawy z dnia 21 sierpnia 1997 r. o gospodarce nieruchomościami, ( Dz. U. z 2021 poz. 1899 z </w:t>
      </w:r>
      <w:proofErr w:type="spellStart"/>
      <w:r w:rsidRPr="00F87733">
        <w:t>późn</w:t>
      </w:r>
      <w:proofErr w:type="spellEnd"/>
      <w:r w:rsidRPr="00F87733">
        <w:t xml:space="preserve">. zm. ) oraz uchwały Rady Miejskiej Radzynia Chełmińskiego z dnia 21 września 2018 r. nr XLV /336/18 w sprawie zasad nabywania, zbywania i obciążania nieruchomości oraz ich wydzierżawiania lub wynajmowania na czas oznaczony dłuższy niż 3 lata lub na czas nieoznaczony </w:t>
      </w:r>
    </w:p>
    <w:p w:rsidR="00346002" w:rsidRPr="00F87733" w:rsidRDefault="00346002" w:rsidP="00F87733">
      <w:pPr>
        <w:pStyle w:val="western"/>
        <w:spacing w:after="159" w:line="254" w:lineRule="auto"/>
        <w:jc w:val="center"/>
      </w:pPr>
      <w:r w:rsidRPr="00F87733">
        <w:rPr>
          <w:b/>
          <w:bCs/>
        </w:rPr>
        <w:t>uchwala się, co następuje:</w:t>
      </w:r>
    </w:p>
    <w:p w:rsidR="00346002" w:rsidRPr="00F87733" w:rsidRDefault="00346002" w:rsidP="00F87733">
      <w:pPr>
        <w:pStyle w:val="western"/>
        <w:spacing w:before="0" w:beforeAutospacing="0" w:after="0" w:line="240" w:lineRule="auto"/>
        <w:ind w:right="-284" w:hanging="539"/>
        <w:jc w:val="both"/>
      </w:pPr>
      <w:r w:rsidRPr="00F87733">
        <w:rPr>
          <w:b/>
          <w:bCs/>
        </w:rPr>
        <w:t xml:space="preserve">        § 1</w:t>
      </w:r>
      <w:r w:rsidRPr="00F87733">
        <w:t xml:space="preserve">. Uchyla się uchwałę </w:t>
      </w:r>
      <w:r w:rsidR="00F87733" w:rsidRPr="00F87733">
        <w:t xml:space="preserve">Nr VIII/75/19 </w:t>
      </w:r>
      <w:r w:rsidRPr="00F87733">
        <w:t>Rady Miejskiej Radzynia Chełmińskiego z dnia 8 maja 2019r. w sprawie przeznaczenia do zbycia lokalu mieszkalnego Nr 3 w budynku Nr 1 przy</w:t>
      </w:r>
    </w:p>
    <w:p w:rsidR="00346002" w:rsidRPr="00F87733" w:rsidRDefault="00F87733" w:rsidP="00F87733">
      <w:pPr>
        <w:pStyle w:val="western"/>
        <w:spacing w:before="0" w:beforeAutospacing="0" w:after="0" w:line="240" w:lineRule="auto"/>
        <w:ind w:right="-284" w:hanging="539"/>
        <w:jc w:val="both"/>
      </w:pPr>
      <w:r>
        <w:t xml:space="preserve">         </w:t>
      </w:r>
      <w:r w:rsidR="00346002" w:rsidRPr="00F87733">
        <w:t>ul. J. Piłsudskiego w Radzyniu Cheł</w:t>
      </w:r>
      <w:r>
        <w:t>mińskim</w:t>
      </w:r>
      <w:r w:rsidR="00346002" w:rsidRPr="00F87733">
        <w:t xml:space="preserve">. </w:t>
      </w:r>
    </w:p>
    <w:p w:rsidR="00346002" w:rsidRPr="00F87733" w:rsidRDefault="00346002" w:rsidP="00F87733">
      <w:pPr>
        <w:pStyle w:val="western"/>
        <w:spacing w:after="159" w:line="254" w:lineRule="auto"/>
        <w:ind w:left="57" w:hanging="539"/>
        <w:jc w:val="both"/>
      </w:pPr>
      <w:r w:rsidRPr="00F87733">
        <w:rPr>
          <w:b/>
          <w:bCs/>
        </w:rPr>
        <w:t xml:space="preserve">       § 2.</w:t>
      </w:r>
      <w:r w:rsidRPr="00F87733">
        <w:t xml:space="preserve"> Wykonanie uchwały powierza się Burmistrzowi Miasta i Gminy. </w:t>
      </w:r>
    </w:p>
    <w:p w:rsidR="00346002" w:rsidRPr="00F87733" w:rsidRDefault="00346002" w:rsidP="00F87733">
      <w:pPr>
        <w:pStyle w:val="western"/>
        <w:spacing w:after="159" w:line="254" w:lineRule="auto"/>
        <w:ind w:left="57" w:hanging="539"/>
        <w:jc w:val="both"/>
      </w:pPr>
      <w:r w:rsidRPr="00F87733">
        <w:rPr>
          <w:b/>
          <w:bCs/>
        </w:rPr>
        <w:t xml:space="preserve">       § 3.</w:t>
      </w:r>
      <w:r w:rsidRPr="00F87733">
        <w:t xml:space="preserve"> Uchwała wchodzi w życie z dniem podjęcia. </w:t>
      </w:r>
    </w:p>
    <w:p w:rsidR="00346002" w:rsidRDefault="00346002" w:rsidP="00F87733">
      <w:pPr>
        <w:pStyle w:val="western"/>
        <w:spacing w:after="240" w:line="254" w:lineRule="auto"/>
        <w:jc w:val="both"/>
      </w:pPr>
    </w:p>
    <w:p w:rsidR="00BC6C3F" w:rsidRPr="00F87733" w:rsidRDefault="00BC6C3F" w:rsidP="00F87733">
      <w:pPr>
        <w:pStyle w:val="western"/>
        <w:spacing w:after="240" w:line="254" w:lineRule="auto"/>
        <w:jc w:val="both"/>
      </w:pPr>
      <w:bookmarkStart w:id="0" w:name="_GoBack"/>
      <w:bookmarkEnd w:id="0"/>
    </w:p>
    <w:p w:rsidR="00346002" w:rsidRPr="00F87733" w:rsidRDefault="00346002" w:rsidP="00F87733">
      <w:pPr>
        <w:pStyle w:val="western"/>
        <w:spacing w:before="0" w:beforeAutospacing="0" w:after="0" w:line="240" w:lineRule="auto"/>
        <w:jc w:val="right"/>
      </w:pPr>
      <w:r w:rsidRPr="00F87733">
        <w:rPr>
          <w:b/>
          <w:bCs/>
        </w:rPr>
        <w:t>Przewodniczący</w:t>
      </w:r>
    </w:p>
    <w:p w:rsidR="00346002" w:rsidRPr="00F87733" w:rsidRDefault="00346002" w:rsidP="00F87733">
      <w:pPr>
        <w:pStyle w:val="western"/>
        <w:spacing w:before="0" w:beforeAutospacing="0" w:after="0" w:line="240" w:lineRule="auto"/>
        <w:jc w:val="right"/>
        <w:rPr>
          <w:b/>
          <w:bCs/>
        </w:rPr>
      </w:pPr>
      <w:r w:rsidRPr="00F87733">
        <w:rPr>
          <w:b/>
          <w:bCs/>
        </w:rPr>
        <w:t xml:space="preserve">Rady Miejskiej </w:t>
      </w:r>
    </w:p>
    <w:p w:rsidR="00346002" w:rsidRPr="00F87733" w:rsidRDefault="00346002" w:rsidP="00F87733">
      <w:pPr>
        <w:pStyle w:val="western"/>
        <w:spacing w:after="159" w:line="254" w:lineRule="auto"/>
        <w:jc w:val="right"/>
      </w:pPr>
      <w:r w:rsidRPr="00F87733">
        <w:rPr>
          <w:b/>
          <w:bCs/>
        </w:rPr>
        <w:t xml:space="preserve">Jan Michaliszyn </w:t>
      </w:r>
    </w:p>
    <w:p w:rsidR="00346002" w:rsidRPr="00F87733" w:rsidRDefault="00346002" w:rsidP="00F87733">
      <w:pPr>
        <w:pStyle w:val="western"/>
        <w:spacing w:after="240" w:line="254" w:lineRule="auto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jc w:val="both"/>
      </w:pPr>
    </w:p>
    <w:p w:rsidR="00346002" w:rsidRDefault="00346002" w:rsidP="00F87733">
      <w:pPr>
        <w:pStyle w:val="western"/>
        <w:spacing w:after="240" w:line="254" w:lineRule="auto"/>
        <w:jc w:val="both"/>
      </w:pPr>
    </w:p>
    <w:p w:rsidR="00F87733" w:rsidRDefault="00F87733" w:rsidP="00F87733">
      <w:pPr>
        <w:pStyle w:val="western"/>
        <w:spacing w:after="240" w:line="254" w:lineRule="auto"/>
        <w:jc w:val="both"/>
      </w:pPr>
    </w:p>
    <w:p w:rsidR="00F87733" w:rsidRDefault="00F87733" w:rsidP="00F87733">
      <w:pPr>
        <w:pStyle w:val="western"/>
        <w:spacing w:after="240" w:line="254" w:lineRule="auto"/>
        <w:jc w:val="both"/>
      </w:pPr>
    </w:p>
    <w:p w:rsidR="00F87733" w:rsidRPr="00F87733" w:rsidRDefault="00F87733" w:rsidP="00F87733">
      <w:pPr>
        <w:pStyle w:val="western"/>
        <w:spacing w:after="240" w:line="254" w:lineRule="auto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jc w:val="both"/>
      </w:pPr>
    </w:p>
    <w:p w:rsidR="00346002" w:rsidRPr="00F87733" w:rsidRDefault="00346002" w:rsidP="00F87733">
      <w:pPr>
        <w:pStyle w:val="western"/>
        <w:spacing w:after="159" w:line="254" w:lineRule="auto"/>
        <w:jc w:val="center"/>
      </w:pPr>
      <w:r w:rsidRPr="00F87733">
        <w:rPr>
          <w:b/>
          <w:bCs/>
        </w:rPr>
        <w:t>Uzasadnienie</w:t>
      </w:r>
    </w:p>
    <w:p w:rsidR="00346002" w:rsidRPr="00F87733" w:rsidRDefault="00346002" w:rsidP="00F87733">
      <w:pPr>
        <w:pStyle w:val="western"/>
        <w:spacing w:after="159" w:line="254" w:lineRule="auto"/>
        <w:ind w:left="40" w:hanging="539"/>
        <w:jc w:val="both"/>
      </w:pPr>
      <w:r w:rsidRPr="00F87733">
        <w:t xml:space="preserve">          Przedmiotowy lokal mieszkalny został przeznaczony do zbycia uchwałą Rady Miejskiej Radzynia Chełmińskiego nr VIII/75/19 z dnia 8 maja 2019 r. Do dnia dzisiejszego nie został zbyty i stanowi własność mienia Gminy Miasto i Gminy Radzyń Chełmiński . W chwili obecnej zaszła konieczność wykorzystania lokal do wykonania i realizacji zadań własnych gminy. </w:t>
      </w:r>
    </w:p>
    <w:p w:rsidR="00346002" w:rsidRPr="00F87733" w:rsidRDefault="00346002" w:rsidP="00F87733">
      <w:pPr>
        <w:pStyle w:val="western"/>
        <w:spacing w:after="159" w:line="254" w:lineRule="auto"/>
        <w:ind w:left="40" w:hanging="539"/>
        <w:jc w:val="both"/>
      </w:pPr>
      <w:r w:rsidRPr="00F87733">
        <w:t xml:space="preserve">          W związku z powyższym zasadne jest podjęcie stosownej uchwały przez Rade Miejską o uchyleniu uchwały w sprawie przeznaczenia do zbycia lokalu mieszkalnego wycofaniu lokalu wcześniej podjętej uchwały o sprzedaży w/w lokalu mieszkalnego. </w:t>
      </w:r>
    </w:p>
    <w:p w:rsidR="00346002" w:rsidRPr="00F87733" w:rsidRDefault="00346002" w:rsidP="00F87733">
      <w:pPr>
        <w:pStyle w:val="western"/>
        <w:spacing w:after="240" w:line="254" w:lineRule="auto"/>
        <w:ind w:left="40" w:hanging="539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ind w:left="40" w:hanging="539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ind w:left="40" w:hanging="539"/>
        <w:jc w:val="both"/>
      </w:pPr>
    </w:p>
    <w:p w:rsidR="00346002" w:rsidRPr="00F87733" w:rsidRDefault="00346002" w:rsidP="00F87733">
      <w:pPr>
        <w:pStyle w:val="western"/>
        <w:spacing w:after="240" w:line="254" w:lineRule="auto"/>
        <w:ind w:left="40" w:hanging="539"/>
        <w:jc w:val="both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346002" w:rsidRDefault="00346002" w:rsidP="00346002">
      <w:pPr>
        <w:pStyle w:val="western"/>
        <w:spacing w:after="240" w:line="254" w:lineRule="auto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2"/>
    <w:rsid w:val="00346002"/>
    <w:rsid w:val="00BC6C3F"/>
    <w:rsid w:val="00D12D1D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990F-FDB1-4FD6-B255-3B68738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4600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2022-03-24T11:43:00Z</dcterms:created>
  <dcterms:modified xsi:type="dcterms:W3CDTF">2022-04-04T10:10:00Z</dcterms:modified>
</cp:coreProperties>
</file>