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BAE24B" w14:textId="7FAC277C" w:rsidR="006E27C4" w:rsidRDefault="006E27C4" w:rsidP="006E27C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UCHWAŁA NR LIII/395/23</w:t>
      </w:r>
      <w:r w:rsidR="009A72B4" w:rsidRPr="006E27C4">
        <w:rPr>
          <w:rFonts w:ascii="Times New Roman" w:hAnsi="Times New Roman"/>
          <w:b/>
          <w:sz w:val="28"/>
          <w:szCs w:val="28"/>
        </w:rPr>
        <w:t xml:space="preserve">                   </w:t>
      </w:r>
      <w:r w:rsidR="009A72B4" w:rsidRPr="006E27C4">
        <w:rPr>
          <w:rFonts w:ascii="Times New Roman" w:hAnsi="Times New Roman"/>
          <w:b/>
          <w:sz w:val="28"/>
          <w:szCs w:val="28"/>
        </w:rPr>
        <w:tab/>
      </w:r>
    </w:p>
    <w:p w14:paraId="5B807A63" w14:textId="072519DF" w:rsidR="009A72B4" w:rsidRPr="006E27C4" w:rsidRDefault="009A72B4" w:rsidP="006E27C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E27C4">
        <w:rPr>
          <w:rFonts w:ascii="Times New Roman" w:hAnsi="Times New Roman"/>
          <w:b/>
          <w:sz w:val="28"/>
          <w:szCs w:val="28"/>
        </w:rPr>
        <w:tab/>
      </w:r>
      <w:r w:rsidR="006E27C4">
        <w:rPr>
          <w:rFonts w:ascii="Times New Roman" w:hAnsi="Times New Roman"/>
          <w:b/>
          <w:sz w:val="28"/>
          <w:szCs w:val="28"/>
        </w:rPr>
        <w:tab/>
        <w:t xml:space="preserve">  RADY MIEJSKIEJ RADZYNIA CHEŁMIŃSKIEGO</w:t>
      </w:r>
    </w:p>
    <w:p w14:paraId="6AE40579" w14:textId="0234C43F" w:rsidR="009A72B4" w:rsidRPr="006E27C4" w:rsidRDefault="006E27C4" w:rsidP="006E27C4">
      <w:pPr>
        <w:pStyle w:val="Standard"/>
        <w:rPr>
          <w:rFonts w:cs="Times New Roman"/>
          <w:b/>
        </w:rPr>
      </w:pPr>
      <w:r>
        <w:rPr>
          <w:rFonts w:cs="Times New Roman"/>
          <w:b/>
          <w:sz w:val="28"/>
          <w:szCs w:val="28"/>
        </w:rPr>
        <w:t xml:space="preserve">                                         </w:t>
      </w:r>
      <w:r w:rsidR="009A72B4" w:rsidRPr="006E27C4">
        <w:rPr>
          <w:rFonts w:cs="Times New Roman"/>
          <w:b/>
          <w:sz w:val="28"/>
          <w:szCs w:val="28"/>
        </w:rPr>
        <w:t xml:space="preserve">z dnia </w:t>
      </w:r>
      <w:r w:rsidRPr="006E27C4">
        <w:rPr>
          <w:rFonts w:cs="Times New Roman"/>
          <w:b/>
          <w:sz w:val="28"/>
          <w:szCs w:val="28"/>
        </w:rPr>
        <w:t>27 marca 2023r.</w:t>
      </w:r>
    </w:p>
    <w:p w14:paraId="48B2E72C" w14:textId="77777777" w:rsidR="009A72B4" w:rsidRDefault="009A72B4" w:rsidP="006E27C4">
      <w:pPr>
        <w:pStyle w:val="Standard"/>
        <w:rPr>
          <w:b/>
          <w:sz w:val="28"/>
          <w:szCs w:val="28"/>
        </w:rPr>
      </w:pPr>
    </w:p>
    <w:p w14:paraId="125B5256" w14:textId="77777777" w:rsidR="009A72B4" w:rsidRDefault="009A72B4" w:rsidP="009A72B4">
      <w:pPr>
        <w:pStyle w:val="Standard"/>
        <w:jc w:val="center"/>
        <w:rPr>
          <w:sz w:val="28"/>
          <w:szCs w:val="28"/>
        </w:rPr>
      </w:pPr>
    </w:p>
    <w:p w14:paraId="54726E6E" w14:textId="77777777" w:rsidR="009A72B4" w:rsidRDefault="009A72B4" w:rsidP="009A72B4">
      <w:pPr>
        <w:pStyle w:val="Standard"/>
        <w:ind w:right="-495"/>
      </w:pPr>
      <w:r>
        <w:rPr>
          <w:b/>
        </w:rPr>
        <w:t xml:space="preserve">w sprawie wyrażenia zgody na ustanowienie służebności przesyłu na części nieruchomości  stanowiącej własność Gminy Miasto i Gminy Radzyń Chełmiński      </w:t>
      </w:r>
    </w:p>
    <w:p w14:paraId="45034CD9" w14:textId="77777777" w:rsidR="009A72B4" w:rsidRDefault="009A72B4" w:rsidP="009A72B4">
      <w:pPr>
        <w:pStyle w:val="Standard"/>
        <w:jc w:val="both"/>
        <w:rPr>
          <w:sz w:val="28"/>
          <w:szCs w:val="28"/>
        </w:rPr>
      </w:pPr>
    </w:p>
    <w:p w14:paraId="2AA80756" w14:textId="77777777" w:rsidR="009A72B4" w:rsidRDefault="009A72B4" w:rsidP="006E27C4">
      <w:pPr>
        <w:pStyle w:val="Standard"/>
        <w:jc w:val="both"/>
      </w:pPr>
      <w:r>
        <w:t xml:space="preserve">Na podstawie art. 18 ust. 2 pkt 9 lit. „a” ustawy z dnia 8 marca 1990 r. o samorządzie gminnym </w:t>
      </w:r>
    </w:p>
    <w:p w14:paraId="0B2E344E" w14:textId="54078FDD" w:rsidR="009A72B4" w:rsidRDefault="009A72B4" w:rsidP="006E27C4">
      <w:pPr>
        <w:pStyle w:val="Standard"/>
        <w:jc w:val="both"/>
      </w:pPr>
      <w:r>
        <w:t>(t.j.</w:t>
      </w:r>
      <w:r w:rsidR="006E27C4">
        <w:t xml:space="preserve"> Dz.U. z 2023 r. poz.40 )</w:t>
      </w:r>
      <w:r>
        <w:t>, art. 13 ust. 1  ustawy z dnia 21 sierpnia 1997r.  o gospodarce nieruch</w:t>
      </w:r>
      <w:r w:rsidR="006E27C4">
        <w:t xml:space="preserve">omościami  (Dz.U. z 2023 r. poz. </w:t>
      </w:r>
      <w:r>
        <w:t>344 )  oraz art.305</w:t>
      </w:r>
      <w:r>
        <w:rPr>
          <w:vertAlign w:val="superscript"/>
        </w:rPr>
        <w:t>1</w:t>
      </w:r>
      <w:r>
        <w:t xml:space="preserve"> ustawy z dnia 23 kwietnia 1964 r.</w:t>
      </w:r>
      <w:r w:rsidR="006E27C4">
        <w:t xml:space="preserve"> Kodeks Cywilny (t. j. </w:t>
      </w:r>
      <w:r>
        <w:t xml:space="preserve"> Dz.U. z 2022 r. poz. 1360 ze zm</w:t>
      </w:r>
      <w:r>
        <w:rPr>
          <w:b/>
          <w:bCs/>
        </w:rPr>
        <w:t xml:space="preserve">.)  </w:t>
      </w:r>
    </w:p>
    <w:p w14:paraId="06994172" w14:textId="77777777" w:rsidR="009A72B4" w:rsidRDefault="009A72B4" w:rsidP="006E27C4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</w:t>
      </w:r>
    </w:p>
    <w:p w14:paraId="4070733A" w14:textId="4126EBF3" w:rsidR="009A72B4" w:rsidRDefault="009A72B4" w:rsidP="006E27C4">
      <w:pPr>
        <w:pStyle w:val="Standard"/>
        <w:jc w:val="both"/>
      </w:pPr>
      <w:r>
        <w:rPr>
          <w:b/>
          <w:bCs/>
        </w:rPr>
        <w:t xml:space="preserve">                            </w:t>
      </w:r>
      <w:r w:rsidR="006E27C4">
        <w:rPr>
          <w:b/>
          <w:bCs/>
        </w:rPr>
        <w:t xml:space="preserve">                   </w:t>
      </w:r>
      <w:r>
        <w:rPr>
          <w:b/>
          <w:bCs/>
        </w:rPr>
        <w:t xml:space="preserve">  uchwala się, co następuje:</w:t>
      </w:r>
    </w:p>
    <w:p w14:paraId="3501567B" w14:textId="77777777" w:rsidR="009A72B4" w:rsidRDefault="009A72B4" w:rsidP="006E27C4">
      <w:pPr>
        <w:pStyle w:val="Standard"/>
        <w:jc w:val="both"/>
        <w:rPr>
          <w:b/>
          <w:bCs/>
          <w:sz w:val="28"/>
          <w:szCs w:val="28"/>
        </w:rPr>
      </w:pPr>
    </w:p>
    <w:p w14:paraId="0F5F816E" w14:textId="4B142B82" w:rsidR="009A72B4" w:rsidRDefault="009A72B4" w:rsidP="006E27C4">
      <w:pPr>
        <w:pStyle w:val="Standard"/>
        <w:tabs>
          <w:tab w:val="left" w:pos="45"/>
          <w:tab w:val="left" w:pos="105"/>
        </w:tabs>
        <w:jc w:val="both"/>
      </w:pPr>
      <w:r>
        <w:rPr>
          <w:b/>
          <w:bCs/>
        </w:rPr>
        <w:t>§ 1.</w:t>
      </w:r>
      <w:r>
        <w:t xml:space="preserve"> Wyraża się zgodę na</w:t>
      </w:r>
      <w:r>
        <w:rPr>
          <w:b/>
          <w:bCs/>
        </w:rPr>
        <w:t xml:space="preserve"> </w:t>
      </w:r>
      <w:r>
        <w:t xml:space="preserve"> ustanowienie służebności przesyłu na części nieruchomości Nr 18   położonej w obrębie </w:t>
      </w:r>
      <w:r w:rsidR="006E27C4">
        <w:t>Nowy Dwór gm. Radzyń Chełmiński</w:t>
      </w:r>
      <w:r>
        <w:t>, stanowiącej własność Gminy  M</w:t>
      </w:r>
      <w:r w:rsidR="006E27C4">
        <w:t>iasto i Gminy Radzyń Chełmiński</w:t>
      </w:r>
      <w:r>
        <w:t>, oznaczonej w e</w:t>
      </w:r>
      <w:r w:rsidR="006E27C4">
        <w:t>widencji gruntów symbolem „ dr”</w:t>
      </w:r>
      <w:r>
        <w:t>, zapisanej w Księdze Wieczystej Sądu Rejonowego w Wąbrzeźnie Nr KW TO1W/00007964/6</w:t>
      </w:r>
      <w:r w:rsidR="006E27C4">
        <w:t>.</w:t>
      </w:r>
      <w:r>
        <w:t xml:space="preserve"> </w:t>
      </w:r>
    </w:p>
    <w:p w14:paraId="5DF51D25" w14:textId="77777777" w:rsidR="009A72B4" w:rsidRDefault="009A72B4" w:rsidP="006E27C4">
      <w:pPr>
        <w:pStyle w:val="Standard"/>
        <w:tabs>
          <w:tab w:val="left" w:pos="45"/>
          <w:tab w:val="left" w:pos="105"/>
        </w:tabs>
        <w:jc w:val="both"/>
        <w:rPr>
          <w:b/>
          <w:bCs/>
        </w:rPr>
      </w:pPr>
    </w:p>
    <w:p w14:paraId="1F6BF986" w14:textId="300F0A2F" w:rsidR="009A72B4" w:rsidRDefault="009A72B4" w:rsidP="006E27C4">
      <w:pPr>
        <w:pStyle w:val="Standard"/>
        <w:tabs>
          <w:tab w:val="left" w:pos="45"/>
          <w:tab w:val="left" w:pos="105"/>
        </w:tabs>
        <w:jc w:val="both"/>
        <w:rPr>
          <w:sz w:val="22"/>
          <w:szCs w:val="22"/>
        </w:rPr>
      </w:pPr>
      <w:r>
        <w:rPr>
          <w:b/>
          <w:bCs/>
        </w:rPr>
        <w:t>§ 2 .</w:t>
      </w:r>
      <w:r>
        <w:t xml:space="preserve"> Służebność przesyłu zostanie ustanowiona na rzecz Spółki  Energa-Operator S.A. Oddział w Toruniu u</w:t>
      </w:r>
      <w:r w:rsidR="006E27C4">
        <w:t>l. Gen. Bema 128, 87-100 Toruń</w:t>
      </w:r>
      <w:r>
        <w:t>.</w:t>
      </w:r>
    </w:p>
    <w:p w14:paraId="0C503E6F" w14:textId="77777777" w:rsidR="009A72B4" w:rsidRDefault="009A72B4" w:rsidP="006E27C4">
      <w:pPr>
        <w:pStyle w:val="Standard"/>
        <w:tabs>
          <w:tab w:val="left" w:pos="45"/>
          <w:tab w:val="left" w:pos="105"/>
        </w:tabs>
        <w:jc w:val="both"/>
        <w:rPr>
          <w:sz w:val="22"/>
          <w:szCs w:val="22"/>
        </w:rPr>
      </w:pPr>
    </w:p>
    <w:p w14:paraId="7D77D700" w14:textId="77777777" w:rsidR="009A72B4" w:rsidRDefault="009A72B4" w:rsidP="006E27C4">
      <w:pPr>
        <w:pStyle w:val="Standard"/>
        <w:tabs>
          <w:tab w:val="left" w:pos="45"/>
          <w:tab w:val="left" w:pos="105"/>
        </w:tabs>
        <w:jc w:val="both"/>
        <w:rPr>
          <w:b/>
          <w:bCs/>
        </w:rPr>
      </w:pPr>
    </w:p>
    <w:p w14:paraId="7980216B" w14:textId="2B5338A0" w:rsidR="009A72B4" w:rsidRDefault="009A72B4" w:rsidP="006E27C4">
      <w:pPr>
        <w:pStyle w:val="Standard"/>
        <w:tabs>
          <w:tab w:val="left" w:pos="45"/>
          <w:tab w:val="left" w:pos="105"/>
        </w:tabs>
        <w:jc w:val="both"/>
        <w:rPr>
          <w:sz w:val="22"/>
          <w:szCs w:val="22"/>
        </w:rPr>
      </w:pPr>
      <w:r>
        <w:rPr>
          <w:b/>
          <w:bCs/>
        </w:rPr>
        <w:t>§ 3</w:t>
      </w:r>
      <w:r>
        <w:t>.Szczegółowe warunki służebności przesyłu zostaną określone  w umowie o ust</w:t>
      </w:r>
      <w:r w:rsidR="006E27C4">
        <w:t xml:space="preserve">anowieniu  służebności </w:t>
      </w:r>
      <w:proofErr w:type="spellStart"/>
      <w:r w:rsidR="006E27C4">
        <w:t>przesyłu</w:t>
      </w:r>
      <w:proofErr w:type="spellEnd"/>
      <w:r>
        <w:t>, zawa</w:t>
      </w:r>
      <w:r w:rsidR="006E27C4">
        <w:t>rtej w formie aktu notarialnego</w:t>
      </w:r>
      <w:r>
        <w:t>.</w:t>
      </w:r>
    </w:p>
    <w:p w14:paraId="438F00FA" w14:textId="77777777" w:rsidR="009A72B4" w:rsidRDefault="009A72B4" w:rsidP="006E27C4">
      <w:pPr>
        <w:pStyle w:val="Standard"/>
        <w:tabs>
          <w:tab w:val="left" w:pos="45"/>
          <w:tab w:val="left" w:pos="105"/>
        </w:tabs>
        <w:jc w:val="both"/>
      </w:pPr>
    </w:p>
    <w:p w14:paraId="60256171" w14:textId="77777777" w:rsidR="009A72B4" w:rsidRDefault="009A72B4" w:rsidP="006E27C4">
      <w:pPr>
        <w:pStyle w:val="Standard"/>
        <w:tabs>
          <w:tab w:val="left" w:pos="540"/>
        </w:tabs>
        <w:jc w:val="both"/>
        <w:rPr>
          <w:sz w:val="22"/>
          <w:szCs w:val="22"/>
        </w:rPr>
      </w:pPr>
      <w:r>
        <w:rPr>
          <w:b/>
          <w:bCs/>
        </w:rPr>
        <w:t>§ 4.</w:t>
      </w:r>
      <w:r>
        <w:t xml:space="preserve"> Wykonanie uchwały powierza się Burmistrzowi Miasta i Gminy.</w:t>
      </w:r>
    </w:p>
    <w:p w14:paraId="1518181A" w14:textId="77777777" w:rsidR="009A72B4" w:rsidRDefault="009A72B4" w:rsidP="006E27C4">
      <w:pPr>
        <w:pStyle w:val="Standard"/>
        <w:tabs>
          <w:tab w:val="left" w:pos="540"/>
        </w:tabs>
        <w:jc w:val="both"/>
        <w:rPr>
          <w:sz w:val="22"/>
          <w:szCs w:val="22"/>
        </w:rPr>
      </w:pPr>
    </w:p>
    <w:p w14:paraId="58614E13" w14:textId="77777777" w:rsidR="009A72B4" w:rsidRDefault="009A72B4" w:rsidP="006E27C4">
      <w:pPr>
        <w:pStyle w:val="Standard"/>
        <w:tabs>
          <w:tab w:val="left" w:pos="540"/>
        </w:tabs>
        <w:jc w:val="both"/>
      </w:pPr>
    </w:p>
    <w:p w14:paraId="27FD0453" w14:textId="77777777" w:rsidR="009A72B4" w:rsidRDefault="009A72B4" w:rsidP="006E27C4">
      <w:pPr>
        <w:pStyle w:val="Standard"/>
        <w:tabs>
          <w:tab w:val="left" w:pos="540"/>
        </w:tabs>
        <w:jc w:val="both"/>
      </w:pPr>
      <w:r>
        <w:rPr>
          <w:b/>
          <w:bCs/>
        </w:rPr>
        <w:t xml:space="preserve">§ 5. </w:t>
      </w:r>
      <w:r>
        <w:t>Uchwała wchodzi w życie z dniem podjęcia.</w:t>
      </w:r>
    </w:p>
    <w:p w14:paraId="18847DB6" w14:textId="77777777" w:rsidR="006E27C4" w:rsidRDefault="006E27C4" w:rsidP="006E27C4">
      <w:pPr>
        <w:pStyle w:val="Standard"/>
        <w:tabs>
          <w:tab w:val="left" w:pos="540"/>
        </w:tabs>
        <w:jc w:val="both"/>
        <w:rPr>
          <w:sz w:val="22"/>
          <w:szCs w:val="22"/>
        </w:rPr>
      </w:pPr>
    </w:p>
    <w:p w14:paraId="309B9A54" w14:textId="7D7B64AF" w:rsidR="009A72B4" w:rsidRDefault="009A72B4" w:rsidP="00BE32FD">
      <w:pPr>
        <w:pStyle w:val="Standard"/>
        <w:tabs>
          <w:tab w:val="left" w:pos="54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           Przewodniczący</w:t>
      </w:r>
      <w:bookmarkStart w:id="0" w:name="_GoBack"/>
      <w:bookmarkEnd w:id="0"/>
    </w:p>
    <w:p w14:paraId="31A66BAE" w14:textId="77777777" w:rsidR="00BE32FD" w:rsidRDefault="009A72B4" w:rsidP="00BE32FD">
      <w:pPr>
        <w:pStyle w:val="Standard"/>
        <w:tabs>
          <w:tab w:val="left" w:pos="54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Rady Miejskiej      </w:t>
      </w:r>
    </w:p>
    <w:p w14:paraId="5C7C4881" w14:textId="6D549D08" w:rsidR="009A72B4" w:rsidRDefault="00BE32FD" w:rsidP="009A72B4">
      <w:pPr>
        <w:pStyle w:val="Standard"/>
        <w:tabs>
          <w:tab w:val="left" w:pos="540"/>
        </w:tabs>
        <w:spacing w:before="2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</w:t>
      </w:r>
      <w:r w:rsidR="009A72B4">
        <w:rPr>
          <w:b/>
          <w:bCs/>
          <w:sz w:val="28"/>
          <w:szCs w:val="28"/>
        </w:rPr>
        <w:t xml:space="preserve">                                                                                     </w:t>
      </w:r>
      <w:r w:rsidR="009A72B4">
        <w:rPr>
          <w:b/>
          <w:bCs/>
          <w:sz w:val="28"/>
          <w:szCs w:val="28"/>
        </w:rPr>
        <w:tab/>
      </w:r>
      <w:r w:rsidR="009A72B4">
        <w:rPr>
          <w:b/>
          <w:bCs/>
          <w:sz w:val="28"/>
          <w:szCs w:val="28"/>
        </w:rPr>
        <w:tab/>
      </w:r>
      <w:r w:rsidR="009A72B4">
        <w:rPr>
          <w:b/>
          <w:bCs/>
          <w:sz w:val="28"/>
          <w:szCs w:val="28"/>
        </w:rPr>
        <w:tab/>
      </w:r>
      <w:r w:rsidR="009A72B4">
        <w:rPr>
          <w:b/>
          <w:bCs/>
          <w:sz w:val="28"/>
          <w:szCs w:val="28"/>
        </w:rPr>
        <w:tab/>
      </w:r>
      <w:r w:rsidR="009A72B4">
        <w:rPr>
          <w:b/>
          <w:bCs/>
          <w:sz w:val="28"/>
          <w:szCs w:val="28"/>
        </w:rPr>
        <w:tab/>
      </w:r>
      <w:r w:rsidR="009A72B4">
        <w:rPr>
          <w:b/>
          <w:bCs/>
          <w:sz w:val="28"/>
          <w:szCs w:val="28"/>
        </w:rPr>
        <w:tab/>
      </w:r>
      <w:r w:rsidR="009A72B4">
        <w:rPr>
          <w:b/>
          <w:bCs/>
          <w:sz w:val="28"/>
          <w:szCs w:val="28"/>
        </w:rPr>
        <w:tab/>
      </w:r>
      <w:r w:rsidR="009A72B4">
        <w:rPr>
          <w:b/>
          <w:bCs/>
          <w:sz w:val="28"/>
          <w:szCs w:val="28"/>
        </w:rPr>
        <w:tab/>
      </w:r>
      <w:r w:rsidR="009A72B4">
        <w:rPr>
          <w:b/>
          <w:bCs/>
          <w:sz w:val="28"/>
          <w:szCs w:val="28"/>
        </w:rPr>
        <w:tab/>
      </w:r>
      <w:r w:rsidR="009A72B4">
        <w:rPr>
          <w:b/>
          <w:bCs/>
          <w:sz w:val="28"/>
          <w:szCs w:val="28"/>
        </w:rPr>
        <w:tab/>
        <w:t>Jan Michaliszyn</w:t>
      </w:r>
    </w:p>
    <w:p w14:paraId="26F65B5A" w14:textId="77777777" w:rsidR="009A72B4" w:rsidRDefault="009A72B4" w:rsidP="009A72B4">
      <w:pPr>
        <w:pStyle w:val="Standard"/>
        <w:spacing w:before="240"/>
        <w:rPr>
          <w:b/>
          <w:bCs/>
        </w:rPr>
      </w:pPr>
      <w:r>
        <w:rPr>
          <w:b/>
          <w:bCs/>
        </w:rPr>
        <w:t xml:space="preserve">                                                            </w:t>
      </w:r>
    </w:p>
    <w:p w14:paraId="541B410B" w14:textId="77777777" w:rsidR="009A72B4" w:rsidRDefault="009A72B4" w:rsidP="009A72B4">
      <w:pPr>
        <w:pStyle w:val="Standard"/>
        <w:rPr>
          <w:b/>
          <w:bCs/>
        </w:rPr>
      </w:pPr>
    </w:p>
    <w:p w14:paraId="349B296D" w14:textId="77777777" w:rsidR="009A72B4" w:rsidRDefault="009A72B4" w:rsidP="009A72B4">
      <w:pPr>
        <w:pStyle w:val="Standard"/>
        <w:rPr>
          <w:b/>
          <w:bCs/>
        </w:rPr>
      </w:pPr>
    </w:p>
    <w:p w14:paraId="3F90F9B0" w14:textId="77777777" w:rsidR="009A72B4" w:rsidRDefault="009A72B4" w:rsidP="009A72B4"/>
    <w:p w14:paraId="37C7AC88" w14:textId="77777777" w:rsidR="009A72B4" w:rsidRDefault="009A72B4" w:rsidP="009A72B4"/>
    <w:p w14:paraId="02329DD9" w14:textId="77777777" w:rsidR="009A72B4" w:rsidRDefault="009A72B4" w:rsidP="009A72B4"/>
    <w:p w14:paraId="6ADE4966" w14:textId="77777777" w:rsidR="009A72B4" w:rsidRDefault="009A72B4" w:rsidP="009A72B4"/>
    <w:p w14:paraId="6CB2B767" w14:textId="77777777" w:rsidR="009A72B4" w:rsidRDefault="009A72B4" w:rsidP="009A72B4">
      <w:pPr>
        <w:pStyle w:val="Standard"/>
        <w:rPr>
          <w:b/>
          <w:bCs/>
        </w:rPr>
      </w:pPr>
    </w:p>
    <w:p w14:paraId="1F32EA2C" w14:textId="1C71FBE0" w:rsidR="009A72B4" w:rsidRDefault="009A72B4" w:rsidP="009A72B4">
      <w:pPr>
        <w:pStyle w:val="Standard"/>
        <w:rPr>
          <w:b/>
          <w:bCs/>
          <w:sz w:val="28"/>
          <w:szCs w:val="28"/>
        </w:rPr>
      </w:pPr>
      <w:r>
        <w:rPr>
          <w:b/>
          <w:bCs/>
        </w:rPr>
        <w:t xml:space="preserve">                                                      </w:t>
      </w:r>
      <w:r>
        <w:rPr>
          <w:b/>
          <w:bCs/>
          <w:sz w:val="28"/>
          <w:szCs w:val="28"/>
        </w:rPr>
        <w:t xml:space="preserve">Uzasadnienie </w:t>
      </w:r>
    </w:p>
    <w:p w14:paraId="7F4E6848" w14:textId="77777777" w:rsidR="009A72B4" w:rsidRDefault="009A72B4" w:rsidP="009A72B4">
      <w:pPr>
        <w:pStyle w:val="Standard"/>
      </w:pPr>
    </w:p>
    <w:p w14:paraId="7E038B3D" w14:textId="77777777" w:rsidR="009A72B4" w:rsidRDefault="009A72B4" w:rsidP="009A72B4">
      <w:pPr>
        <w:pStyle w:val="Standard"/>
        <w:rPr>
          <w:b/>
          <w:bCs/>
        </w:rPr>
      </w:pPr>
    </w:p>
    <w:p w14:paraId="7C331791" w14:textId="77777777" w:rsidR="009A72B4" w:rsidRDefault="009A72B4" w:rsidP="009A72B4">
      <w:pPr>
        <w:pStyle w:val="Standard"/>
        <w:rPr>
          <w:sz w:val="22"/>
          <w:szCs w:val="22"/>
        </w:rPr>
      </w:pPr>
    </w:p>
    <w:p w14:paraId="4F1C1401" w14:textId="77777777" w:rsidR="009A72B4" w:rsidRDefault="009A72B4" w:rsidP="006E27C4">
      <w:pPr>
        <w:pStyle w:val="Standard"/>
        <w:jc w:val="both"/>
      </w:pPr>
      <w:r>
        <w:rPr>
          <w:sz w:val="22"/>
          <w:szCs w:val="22"/>
        </w:rPr>
        <w:t>Służebności przesyłu unormowana jest w artykule 305</w:t>
      </w:r>
      <w:r>
        <w:rPr>
          <w:sz w:val="22"/>
          <w:szCs w:val="22"/>
          <w:vertAlign w:val="superscript"/>
        </w:rPr>
        <w:t>1</w:t>
      </w:r>
      <w:r>
        <w:rPr>
          <w:sz w:val="22"/>
          <w:szCs w:val="22"/>
        </w:rPr>
        <w:t xml:space="preserve"> do 305</w:t>
      </w:r>
      <w:r>
        <w:rPr>
          <w:sz w:val="22"/>
          <w:szCs w:val="22"/>
          <w:vertAlign w:val="superscript"/>
        </w:rPr>
        <w:t>4</w:t>
      </w:r>
      <w:r>
        <w:rPr>
          <w:sz w:val="22"/>
          <w:szCs w:val="22"/>
        </w:rPr>
        <w:t xml:space="preserve"> Kodeksu Cywilnego. Jest to  prawo polegające  na  obciążeniu nieruchomości na rzecz przedsiębiorcy, który zamierza  wybudować lub którego  własność stanowią urządzenia ,o których mowa w art. 49 §1 Kodeksu Cywilnego. Jest prawem polegającym na tym, że przedsiębiorca może korzystać w oznaczonym zakresie z nieruchomości obciążonej, zgodnie z przeznaczeniem tych urządzeń.</w:t>
      </w:r>
    </w:p>
    <w:p w14:paraId="03384DCC" w14:textId="77777777" w:rsidR="009A72B4" w:rsidRDefault="009A72B4" w:rsidP="006E27C4">
      <w:pPr>
        <w:pStyle w:val="NormalnyWeb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14:paraId="220D4003" w14:textId="49839059" w:rsidR="009A72B4" w:rsidRDefault="009A72B4" w:rsidP="006E27C4">
      <w:pPr>
        <w:pStyle w:val="Standard"/>
        <w:tabs>
          <w:tab w:val="left" w:pos="45"/>
          <w:tab w:val="left" w:pos="105"/>
        </w:tabs>
        <w:jc w:val="both"/>
        <w:rPr>
          <w:sz w:val="22"/>
          <w:szCs w:val="22"/>
        </w:rPr>
      </w:pPr>
      <w:r>
        <w:rPr>
          <w:sz w:val="22"/>
          <w:szCs w:val="22"/>
        </w:rPr>
        <w:t>Podjęcie przez Radę Miejską Radzynia Chełmińskiego uchwały w sprawie ustanowienia ograniczonego prawa rzeczowego- służe</w:t>
      </w:r>
      <w:r w:rsidR="006E27C4">
        <w:rPr>
          <w:sz w:val="22"/>
          <w:szCs w:val="22"/>
        </w:rPr>
        <w:t xml:space="preserve">bności </w:t>
      </w:r>
      <w:proofErr w:type="spellStart"/>
      <w:r w:rsidR="006E27C4">
        <w:rPr>
          <w:sz w:val="22"/>
          <w:szCs w:val="22"/>
        </w:rPr>
        <w:t>przesyłu</w:t>
      </w:r>
      <w:proofErr w:type="spellEnd"/>
      <w:r>
        <w:rPr>
          <w:sz w:val="22"/>
          <w:szCs w:val="22"/>
        </w:rPr>
        <w:t>, na rzecz Energa-Operator S.A  Oddz</w:t>
      </w:r>
      <w:r w:rsidR="006E27C4">
        <w:rPr>
          <w:sz w:val="22"/>
          <w:szCs w:val="22"/>
        </w:rPr>
        <w:t>iał w Toruniu ul. Gen Bema  128</w:t>
      </w:r>
      <w:r>
        <w:rPr>
          <w:sz w:val="22"/>
          <w:szCs w:val="22"/>
        </w:rPr>
        <w:t>, 87-100</w:t>
      </w:r>
      <w:r w:rsidR="006E27C4">
        <w:rPr>
          <w:sz w:val="22"/>
          <w:szCs w:val="22"/>
        </w:rPr>
        <w:t xml:space="preserve"> Toruń  podyktowane jest faktem</w:t>
      </w:r>
      <w:r>
        <w:rPr>
          <w:sz w:val="22"/>
          <w:szCs w:val="22"/>
        </w:rPr>
        <w:t xml:space="preserve">, że na nieruchomościach  wymienionych   w § 1 niniejszej uchwały wykonane zostanie przyłącze kablowe z </w:t>
      </w:r>
      <w:proofErr w:type="spellStart"/>
      <w:r>
        <w:rPr>
          <w:sz w:val="22"/>
          <w:szCs w:val="22"/>
        </w:rPr>
        <w:t>urządzęń</w:t>
      </w:r>
      <w:proofErr w:type="spellEnd"/>
      <w:r>
        <w:rPr>
          <w:sz w:val="22"/>
          <w:szCs w:val="22"/>
        </w:rPr>
        <w:t xml:space="preserve"> infrastruktury technicznej należących do w /w Spółki.</w:t>
      </w:r>
    </w:p>
    <w:p w14:paraId="715D6FB5" w14:textId="0141931E" w:rsidR="009A72B4" w:rsidRDefault="006E27C4" w:rsidP="006E27C4">
      <w:pPr>
        <w:pStyle w:val="NormalnyWeb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9A72B4">
        <w:rPr>
          <w:sz w:val="22"/>
          <w:szCs w:val="22"/>
        </w:rPr>
        <w:t>W umowie zawartej w formie aktu notarialnego o ustanowieniu służebności przesyłu, której integralną część będzie stanowiła mapa określająca zakres służebności przesyłu załączona do wniosku , zostaną określone  szczegó</w:t>
      </w:r>
      <w:r>
        <w:rPr>
          <w:sz w:val="22"/>
          <w:szCs w:val="22"/>
        </w:rPr>
        <w:t>łowo warunki służebności</w:t>
      </w:r>
      <w:r w:rsidR="009A72B4">
        <w:rPr>
          <w:sz w:val="22"/>
          <w:szCs w:val="22"/>
        </w:rPr>
        <w:t>, w tym jednorazowe wynagrodzenie ustalone na podstawie  operatu szacunkowego sporządzonego przez rzeczoznawcę majątkowego, powiększo</w:t>
      </w:r>
      <w:r>
        <w:rPr>
          <w:sz w:val="22"/>
          <w:szCs w:val="22"/>
        </w:rPr>
        <w:t>ne o podatek od towarów i usług</w:t>
      </w:r>
      <w:r w:rsidR="009A72B4">
        <w:rPr>
          <w:sz w:val="22"/>
          <w:szCs w:val="22"/>
        </w:rPr>
        <w:t xml:space="preserve">. Koszty związane z ustanowieniem służebności </w:t>
      </w:r>
      <w:proofErr w:type="spellStart"/>
      <w:r w:rsidR="009A72B4">
        <w:rPr>
          <w:sz w:val="22"/>
          <w:szCs w:val="22"/>
        </w:rPr>
        <w:t>przesyłu</w:t>
      </w:r>
      <w:proofErr w:type="spellEnd"/>
      <w:r w:rsidR="009A72B4">
        <w:rPr>
          <w:sz w:val="22"/>
          <w:szCs w:val="22"/>
        </w:rPr>
        <w:t xml:space="preserve"> pokryte zostaną przez przedsiębiorcę. </w:t>
      </w:r>
    </w:p>
    <w:p w14:paraId="28936193" w14:textId="11E93C9E" w:rsidR="009A72B4" w:rsidRDefault="009A72B4" w:rsidP="006E27C4">
      <w:pPr>
        <w:pStyle w:val="NormalnyWeb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W tym stanie faktycznym i prawnym zasadne je</w:t>
      </w:r>
      <w:r w:rsidR="006E27C4">
        <w:rPr>
          <w:sz w:val="22"/>
          <w:szCs w:val="22"/>
        </w:rPr>
        <w:t>st  podjęcie niniejszej uchwały</w:t>
      </w:r>
      <w:r>
        <w:rPr>
          <w:sz w:val="22"/>
          <w:szCs w:val="22"/>
        </w:rPr>
        <w:t xml:space="preserve">.   </w:t>
      </w:r>
    </w:p>
    <w:p w14:paraId="391310C1" w14:textId="77777777" w:rsidR="009A72B4" w:rsidRDefault="009A72B4" w:rsidP="009A72B4">
      <w:pPr>
        <w:pStyle w:val="NormalnyWeb"/>
        <w:spacing w:after="0"/>
        <w:rPr>
          <w:sz w:val="22"/>
          <w:szCs w:val="22"/>
        </w:rPr>
      </w:pPr>
    </w:p>
    <w:p w14:paraId="2B76997A" w14:textId="77777777" w:rsidR="009A72B4" w:rsidRDefault="009A72B4" w:rsidP="009A72B4"/>
    <w:p w14:paraId="7FEA9D3B" w14:textId="77777777" w:rsidR="009A72B4" w:rsidRDefault="009A72B4" w:rsidP="009A72B4"/>
    <w:p w14:paraId="669EDE50" w14:textId="77777777" w:rsidR="009A72B4" w:rsidRDefault="009A72B4" w:rsidP="009A72B4"/>
    <w:p w14:paraId="77C382E5" w14:textId="77777777" w:rsidR="009A72B4" w:rsidRDefault="009A72B4" w:rsidP="009A72B4"/>
    <w:p w14:paraId="2281713F" w14:textId="77777777" w:rsidR="009A72B4" w:rsidRDefault="009A72B4" w:rsidP="009A72B4"/>
    <w:p w14:paraId="5AE240A6" w14:textId="77777777" w:rsidR="009A72B4" w:rsidRDefault="009A72B4" w:rsidP="009A72B4"/>
    <w:p w14:paraId="34D6F413" w14:textId="77777777" w:rsidR="009A72B4" w:rsidRDefault="009A72B4" w:rsidP="009A72B4"/>
    <w:p w14:paraId="355E5997" w14:textId="77777777" w:rsidR="009A72B4" w:rsidRDefault="009A72B4" w:rsidP="009A72B4"/>
    <w:p w14:paraId="7F9FC3C7" w14:textId="77777777" w:rsidR="009A72B4" w:rsidRDefault="009A72B4" w:rsidP="009A72B4"/>
    <w:p w14:paraId="2F26A5E6" w14:textId="77777777" w:rsidR="009A72B4" w:rsidRDefault="009A72B4" w:rsidP="009A72B4"/>
    <w:p w14:paraId="78B74517" w14:textId="77777777" w:rsidR="009A72B4" w:rsidRDefault="009A72B4" w:rsidP="009A72B4"/>
    <w:p w14:paraId="29E269B6" w14:textId="77777777" w:rsidR="009A72B4" w:rsidRDefault="009A72B4" w:rsidP="009A72B4"/>
    <w:p w14:paraId="796BE931" w14:textId="77777777" w:rsidR="00DD4DE0" w:rsidRDefault="00DD4DE0"/>
    <w:sectPr w:rsidR="00DD4D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DE0"/>
    <w:rsid w:val="0033119E"/>
    <w:rsid w:val="006E27C4"/>
    <w:rsid w:val="009A72B4"/>
    <w:rsid w:val="00BE32FD"/>
    <w:rsid w:val="00DD4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3435F"/>
  <w15:chartTrackingRefBased/>
  <w15:docId w15:val="{CCF25EBF-626C-4BBB-AC49-00987C081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72B4"/>
    <w:pPr>
      <w:spacing w:line="256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A72B4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customStyle="1" w:styleId="Standard">
    <w:name w:val="Standard"/>
    <w:uiPriority w:val="99"/>
    <w:semiHidden/>
    <w:rsid w:val="009A72B4"/>
    <w:pPr>
      <w:widowControl w:val="0"/>
      <w:suppressAutoHyphens/>
      <w:autoSpaceDN w:val="0"/>
      <w:spacing w:after="0" w:line="240" w:lineRule="auto"/>
    </w:pPr>
    <w:rPr>
      <w:rFonts w:ascii="Times New Roman" w:eastAsiaTheme="minorEastAsia" w:hAnsi="Times New Roman" w:cs="Mangal"/>
      <w:kern w:val="3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32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32FD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2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507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Winiarczyk Gabriela</dc:creator>
  <cp:keywords/>
  <dc:description/>
  <cp:lastModifiedBy>Grażyna Sz</cp:lastModifiedBy>
  <cp:revision>5</cp:revision>
  <cp:lastPrinted>2023-03-29T11:32:00Z</cp:lastPrinted>
  <dcterms:created xsi:type="dcterms:W3CDTF">2023-03-17T08:14:00Z</dcterms:created>
  <dcterms:modified xsi:type="dcterms:W3CDTF">2023-03-29T11:32:00Z</dcterms:modified>
</cp:coreProperties>
</file>