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EF94E" w14:textId="77777777" w:rsidR="00ED4EFC" w:rsidRDefault="00000000">
      <w:pPr>
        <w:spacing w:after="15" w:line="259" w:lineRule="auto"/>
        <w:ind w:left="0" w:right="1" w:firstLine="0"/>
        <w:jc w:val="center"/>
      </w:pPr>
      <w:r>
        <w:rPr>
          <w:b/>
          <w:sz w:val="22"/>
        </w:rPr>
        <w:t xml:space="preserve">         </w:t>
      </w:r>
      <w:r>
        <w:rPr>
          <w:sz w:val="22"/>
        </w:rPr>
        <w:t xml:space="preserve">  </w:t>
      </w:r>
    </w:p>
    <w:p w14:paraId="79BEE3BF" w14:textId="149BCDD4" w:rsidR="00ED4EFC" w:rsidRDefault="00000000">
      <w:pPr>
        <w:spacing w:after="305" w:line="259" w:lineRule="auto"/>
        <w:ind w:right="0"/>
        <w:jc w:val="center"/>
      </w:pPr>
      <w:r>
        <w:rPr>
          <w:b/>
          <w:sz w:val="22"/>
        </w:rPr>
        <w:t xml:space="preserve">Umowa </w:t>
      </w:r>
      <w:r w:rsidR="00C36780">
        <w:rPr>
          <w:b/>
          <w:sz w:val="22"/>
        </w:rPr>
        <w:t>RBG……….</w:t>
      </w:r>
    </w:p>
    <w:p w14:paraId="2B34225B" w14:textId="5E51305C" w:rsidR="00ED4EFC" w:rsidRDefault="00000000">
      <w:pPr>
        <w:spacing w:after="9" w:line="266" w:lineRule="auto"/>
        <w:ind w:left="-5" w:right="0"/>
        <w:jc w:val="left"/>
      </w:pPr>
      <w:r>
        <w:rPr>
          <w:sz w:val="22"/>
        </w:rPr>
        <w:t>zawarta w dniu ……………. 202</w:t>
      </w:r>
      <w:r w:rsidR="00C36780">
        <w:rPr>
          <w:sz w:val="22"/>
        </w:rPr>
        <w:t>4</w:t>
      </w:r>
      <w:r>
        <w:rPr>
          <w:sz w:val="22"/>
        </w:rPr>
        <w:t xml:space="preserve">  r. w </w:t>
      </w:r>
      <w:r w:rsidR="00C36780">
        <w:rPr>
          <w:sz w:val="22"/>
        </w:rPr>
        <w:t>Radzyniu Chełmińskim</w:t>
      </w:r>
      <w:r>
        <w:rPr>
          <w:sz w:val="22"/>
        </w:rPr>
        <w:t xml:space="preserve">  pomiędzy:</w:t>
      </w:r>
    </w:p>
    <w:p w14:paraId="2D497710" w14:textId="77777777" w:rsidR="001A6138" w:rsidRPr="001A6138" w:rsidRDefault="001A6138" w:rsidP="001A6138">
      <w:pPr>
        <w:suppressAutoHyphens/>
        <w:spacing w:after="0" w:line="240" w:lineRule="auto"/>
        <w:ind w:left="0" w:right="0" w:firstLine="0"/>
        <w:jc w:val="left"/>
        <w:rPr>
          <w:rFonts w:eastAsia="Calibri"/>
          <w:b/>
          <w:bCs/>
          <w:color w:val="auto"/>
          <w:kern w:val="0"/>
          <w:szCs w:val="24"/>
          <w:lang w:eastAsia="en-US"/>
          <w14:ligatures w14:val="none"/>
        </w:rPr>
      </w:pPr>
      <w:r w:rsidRPr="001A6138">
        <w:rPr>
          <w:rFonts w:eastAsia="Calibri"/>
          <w:b/>
          <w:bCs/>
          <w:color w:val="auto"/>
          <w:kern w:val="0"/>
          <w:szCs w:val="24"/>
          <w:lang w:eastAsia="en-US"/>
          <w14:ligatures w14:val="none"/>
        </w:rPr>
        <w:t xml:space="preserve">Gminą Miasto i Gmina Radzyń Chełmiński, Plac Towarzystwa Jaszczurczego 9, </w:t>
      </w:r>
    </w:p>
    <w:p w14:paraId="76697B2C" w14:textId="77777777" w:rsidR="001A6138" w:rsidRPr="001A6138" w:rsidRDefault="001A6138" w:rsidP="001A6138">
      <w:pPr>
        <w:suppressAutoHyphens/>
        <w:spacing w:after="0" w:line="240" w:lineRule="auto"/>
        <w:ind w:left="0" w:right="0" w:firstLine="0"/>
        <w:jc w:val="left"/>
        <w:rPr>
          <w:rFonts w:eastAsia="Calibri"/>
          <w:b/>
          <w:bCs/>
          <w:color w:val="auto"/>
          <w:kern w:val="0"/>
          <w:szCs w:val="24"/>
          <w:lang w:eastAsia="en-US"/>
          <w14:ligatures w14:val="none"/>
        </w:rPr>
      </w:pPr>
      <w:r w:rsidRPr="001A6138">
        <w:rPr>
          <w:rFonts w:eastAsia="Calibri"/>
          <w:b/>
          <w:bCs/>
          <w:color w:val="auto"/>
          <w:kern w:val="0"/>
          <w:szCs w:val="24"/>
          <w:lang w:eastAsia="en-US"/>
          <w14:ligatures w14:val="none"/>
        </w:rPr>
        <w:t xml:space="preserve">87-220 Radzyń Chełmiński </w:t>
      </w:r>
    </w:p>
    <w:p w14:paraId="47A7496F" w14:textId="77777777" w:rsidR="001A6138" w:rsidRPr="001A6138" w:rsidRDefault="001A6138" w:rsidP="001A6138">
      <w:pPr>
        <w:suppressAutoHyphens/>
        <w:spacing w:after="0" w:line="240" w:lineRule="auto"/>
        <w:ind w:left="0" w:right="0" w:firstLine="0"/>
        <w:jc w:val="left"/>
        <w:rPr>
          <w:rFonts w:eastAsia="Calibri"/>
          <w:b/>
          <w:bCs/>
          <w:color w:val="auto"/>
          <w:kern w:val="0"/>
          <w:szCs w:val="24"/>
          <w:lang w:eastAsia="en-US"/>
          <w14:ligatures w14:val="none"/>
        </w:rPr>
      </w:pPr>
      <w:r w:rsidRPr="001A6138">
        <w:rPr>
          <w:rFonts w:eastAsia="Calibri"/>
          <w:b/>
          <w:bCs/>
          <w:color w:val="auto"/>
          <w:kern w:val="0"/>
          <w:szCs w:val="24"/>
          <w:lang w:eastAsia="en-US"/>
          <w14:ligatures w14:val="none"/>
        </w:rPr>
        <w:t>reprezentowaną przez:</w:t>
      </w:r>
    </w:p>
    <w:p w14:paraId="77B90A4D" w14:textId="77777777" w:rsidR="001A6138" w:rsidRPr="001A6138" w:rsidRDefault="001A6138" w:rsidP="001A6138">
      <w:pPr>
        <w:suppressAutoHyphens/>
        <w:spacing w:after="0" w:line="240" w:lineRule="auto"/>
        <w:ind w:left="0" w:right="0" w:firstLine="0"/>
        <w:jc w:val="left"/>
        <w:rPr>
          <w:rFonts w:eastAsia="Calibri"/>
          <w:b/>
          <w:bCs/>
          <w:color w:val="auto"/>
          <w:kern w:val="0"/>
          <w:szCs w:val="24"/>
          <w:lang w:eastAsia="en-US"/>
          <w14:ligatures w14:val="none"/>
        </w:rPr>
      </w:pPr>
      <w:r w:rsidRPr="001A6138">
        <w:rPr>
          <w:rFonts w:eastAsia="Calibri"/>
          <w:b/>
          <w:bCs/>
          <w:color w:val="auto"/>
          <w:kern w:val="0"/>
          <w:szCs w:val="24"/>
          <w:lang w:eastAsia="en-US"/>
          <w14:ligatures w14:val="none"/>
        </w:rPr>
        <w:t xml:space="preserve">Zastępcę Burmistrza Miasta i Gminy - Pana Piotra Kozłowskiego posiadającego pełnomocnictwo, </w:t>
      </w:r>
    </w:p>
    <w:p w14:paraId="10CD2A28" w14:textId="77777777" w:rsidR="001A6138" w:rsidRPr="001A6138" w:rsidRDefault="001A6138" w:rsidP="001A6138">
      <w:pPr>
        <w:suppressAutoHyphens/>
        <w:spacing w:after="0" w:line="240" w:lineRule="auto"/>
        <w:ind w:left="0" w:right="0" w:firstLine="0"/>
        <w:jc w:val="left"/>
        <w:rPr>
          <w:rFonts w:eastAsia="Calibri"/>
          <w:b/>
          <w:bCs/>
          <w:color w:val="auto"/>
          <w:kern w:val="0"/>
          <w:szCs w:val="24"/>
          <w:lang w:eastAsia="en-US"/>
          <w14:ligatures w14:val="none"/>
        </w:rPr>
      </w:pPr>
      <w:r w:rsidRPr="001A6138">
        <w:rPr>
          <w:rFonts w:eastAsia="Calibri"/>
          <w:b/>
          <w:bCs/>
          <w:color w:val="auto"/>
          <w:kern w:val="0"/>
          <w:szCs w:val="24"/>
          <w:lang w:eastAsia="en-US"/>
          <w14:ligatures w14:val="none"/>
        </w:rPr>
        <w:t xml:space="preserve">przy kontrasygnacie Skarbnika Gminy - Pani Iwony Malinowskiej </w:t>
      </w:r>
    </w:p>
    <w:p w14:paraId="16097565" w14:textId="03E96C27" w:rsidR="001A6138" w:rsidRDefault="001A6138" w:rsidP="001A6138">
      <w:pPr>
        <w:spacing w:after="0" w:line="240" w:lineRule="auto"/>
        <w:rPr>
          <w:rFonts w:eastAsia="Calibri"/>
          <w:color w:val="auto"/>
          <w:kern w:val="0"/>
          <w:szCs w:val="24"/>
          <w:lang w:eastAsia="en-US"/>
          <w14:ligatures w14:val="none"/>
        </w:rPr>
      </w:pPr>
      <w:r w:rsidRPr="001A6138">
        <w:rPr>
          <w:rFonts w:eastAsia="Calibri"/>
          <w:b/>
          <w:bCs/>
          <w:color w:val="auto"/>
          <w:kern w:val="0"/>
          <w:szCs w:val="24"/>
          <w:lang w:eastAsia="en-US"/>
          <w14:ligatures w14:val="none"/>
        </w:rPr>
        <w:t>NIP: 876-23-08-769, REGON: 871118655</w:t>
      </w:r>
      <w:r w:rsidRPr="001A6138">
        <w:rPr>
          <w:rFonts w:eastAsia="Calibri"/>
          <w:color w:val="auto"/>
          <w:kern w:val="0"/>
          <w:szCs w:val="24"/>
          <w:lang w:eastAsia="en-US"/>
          <w14:ligatures w14:val="none"/>
        </w:rPr>
        <w:t xml:space="preserve"> </w:t>
      </w:r>
    </w:p>
    <w:p w14:paraId="75282AFB" w14:textId="7F87C124" w:rsidR="001A6138" w:rsidRPr="001A6138" w:rsidRDefault="001A6138" w:rsidP="001A6138">
      <w:pPr>
        <w:spacing w:after="0" w:line="240" w:lineRule="auto"/>
        <w:rPr>
          <w:rFonts w:eastAsia="Calibri"/>
          <w:color w:val="auto"/>
          <w:kern w:val="0"/>
          <w:szCs w:val="24"/>
          <w:lang w:eastAsia="en-US"/>
          <w14:ligatures w14:val="none"/>
        </w:rPr>
      </w:pPr>
      <w:r w:rsidRPr="001A6138">
        <w:rPr>
          <w:rFonts w:eastAsia="Calibri"/>
          <w:color w:val="auto"/>
          <w:kern w:val="0"/>
          <w:szCs w:val="24"/>
          <w:lang w:eastAsia="en-US"/>
          <w14:ligatures w14:val="none"/>
        </w:rPr>
        <w:t xml:space="preserve">zwanym dalej ,,Zamawiającym” </w:t>
      </w:r>
    </w:p>
    <w:p w14:paraId="2105E5E8" w14:textId="77777777" w:rsidR="001A6138" w:rsidRPr="001A6138" w:rsidRDefault="001A6138" w:rsidP="001A6138">
      <w:pPr>
        <w:suppressAutoHyphens/>
        <w:spacing w:after="0" w:line="240" w:lineRule="auto"/>
        <w:ind w:left="0" w:right="0" w:firstLine="0"/>
        <w:rPr>
          <w:rFonts w:eastAsia="Calibri"/>
          <w:color w:val="auto"/>
          <w:kern w:val="0"/>
          <w:szCs w:val="24"/>
          <w:lang w:eastAsia="en-US"/>
          <w14:ligatures w14:val="none"/>
        </w:rPr>
      </w:pPr>
      <w:r w:rsidRPr="001A6138">
        <w:rPr>
          <w:rFonts w:eastAsia="Calibri"/>
          <w:color w:val="auto"/>
          <w:kern w:val="0"/>
          <w:szCs w:val="24"/>
          <w:lang w:eastAsia="en-US"/>
          <w14:ligatures w14:val="none"/>
        </w:rPr>
        <w:t>a</w:t>
      </w:r>
    </w:p>
    <w:p w14:paraId="29D6EF83" w14:textId="7A51BF88" w:rsidR="001A6138" w:rsidRPr="001A6138" w:rsidRDefault="001A6138" w:rsidP="001A6138">
      <w:pPr>
        <w:suppressAutoHyphens/>
        <w:spacing w:after="0" w:line="240" w:lineRule="auto"/>
        <w:ind w:left="0" w:right="0" w:firstLine="0"/>
        <w:jc w:val="left"/>
        <w:rPr>
          <w:rFonts w:eastAsia="Calibri"/>
          <w:b/>
          <w:bCs/>
          <w:color w:val="auto"/>
          <w:kern w:val="0"/>
          <w:szCs w:val="24"/>
          <w:lang w:eastAsia="en-US"/>
          <w14:ligatures w14:val="none"/>
        </w:rPr>
      </w:pPr>
    </w:p>
    <w:p w14:paraId="253FB545" w14:textId="76B2551E" w:rsidR="00ED4EFC" w:rsidRDefault="00000000">
      <w:pPr>
        <w:spacing w:after="9" w:line="266" w:lineRule="auto"/>
        <w:ind w:left="-5" w:right="0"/>
        <w:jc w:val="left"/>
      </w:pPr>
      <w:r>
        <w:rPr>
          <w:sz w:val="22"/>
        </w:rPr>
        <w:t xml:space="preserve">……………………………………………………………………….. zwanym w dalej </w:t>
      </w:r>
      <w:r>
        <w:rPr>
          <w:b/>
          <w:sz w:val="22"/>
        </w:rPr>
        <w:t>Wykonawcą</w:t>
      </w:r>
    </w:p>
    <w:p w14:paraId="1819D463" w14:textId="77777777" w:rsidR="00ED4EFC" w:rsidRDefault="00000000">
      <w:pPr>
        <w:spacing w:after="15" w:line="259" w:lineRule="auto"/>
        <w:ind w:right="870"/>
        <w:jc w:val="center"/>
      </w:pPr>
      <w:r>
        <w:rPr>
          <w:b/>
          <w:sz w:val="22"/>
        </w:rPr>
        <w:t>§ 1</w:t>
      </w:r>
    </w:p>
    <w:p w14:paraId="31F595E9" w14:textId="77777777" w:rsidR="00ED4EFC" w:rsidRDefault="00000000">
      <w:pPr>
        <w:numPr>
          <w:ilvl w:val="0"/>
          <w:numId w:val="1"/>
        </w:numPr>
        <w:spacing w:after="34" w:line="259" w:lineRule="auto"/>
        <w:ind w:right="0" w:hanging="220"/>
        <w:jc w:val="left"/>
      </w:pPr>
      <w:r>
        <w:rPr>
          <w:b/>
          <w:sz w:val="22"/>
        </w:rPr>
        <w:t>Przedmiot zamówienia:</w:t>
      </w:r>
    </w:p>
    <w:p w14:paraId="145859A7" w14:textId="36BD0631" w:rsidR="001A6138" w:rsidRDefault="00196307" w:rsidP="001A6138">
      <w:pPr>
        <w:spacing w:after="9"/>
        <w:ind w:left="0" w:firstLine="0"/>
      </w:pPr>
      <w:bookmarkStart w:id="0" w:name="_Hlk158894424"/>
      <w:r>
        <w:rPr>
          <w:b/>
        </w:rPr>
        <w:t>Wykonanie opinii</w:t>
      </w:r>
      <w:r w:rsidRPr="001A6138">
        <w:rPr>
          <w:b/>
        </w:rPr>
        <w:t xml:space="preserve"> </w:t>
      </w:r>
      <w:r w:rsidR="001A6138" w:rsidRPr="001A6138">
        <w:rPr>
          <w:b/>
        </w:rPr>
        <w:t>biegłego w zakresie hydrologii, hydrogeologii, stosunków wodnych lub melioracji wodnej dotyczącej zmiany stanu wody na gruncie dz</w:t>
      </w:r>
      <w:r w:rsidR="00861D4F">
        <w:rPr>
          <w:b/>
        </w:rPr>
        <w:t>iałka</w:t>
      </w:r>
      <w:r w:rsidR="001A6138" w:rsidRPr="001A6138">
        <w:rPr>
          <w:b/>
        </w:rPr>
        <w:t xml:space="preserve"> nr geod. 119/3 obręb 0005 Janowo, gm. Radzyń Chełmiński, mogącej mieć szkodliwy wpływ na grunty sąsiednie działkę nr geod. 152/6 obręb 0005 Janowo, gm. Radzyń Chełmiński.</w:t>
      </w:r>
    </w:p>
    <w:bookmarkEnd w:id="0"/>
    <w:p w14:paraId="4270C53E" w14:textId="77777777" w:rsidR="00ED4EFC" w:rsidRDefault="00000000">
      <w:pPr>
        <w:numPr>
          <w:ilvl w:val="0"/>
          <w:numId w:val="1"/>
        </w:numPr>
        <w:spacing w:after="34" w:line="259" w:lineRule="auto"/>
        <w:ind w:right="0" w:hanging="220"/>
        <w:jc w:val="left"/>
      </w:pPr>
      <w:r>
        <w:rPr>
          <w:b/>
          <w:sz w:val="22"/>
        </w:rPr>
        <w:t>Szczegółowe określenie przedmiotu zamówienia:</w:t>
      </w:r>
    </w:p>
    <w:p w14:paraId="50935752" w14:textId="5F7561AD" w:rsidR="006B2677" w:rsidRDefault="00000000">
      <w:pPr>
        <w:ind w:left="-5" w:right="0"/>
      </w:pPr>
      <w:r>
        <w:t xml:space="preserve">1. </w:t>
      </w:r>
      <w:bookmarkStart w:id="1" w:name="_Hlk159238605"/>
      <w:r>
        <w:t xml:space="preserve">Wykonanie opinii biegłego </w:t>
      </w:r>
      <w:bookmarkEnd w:id="1"/>
      <w:r>
        <w:t>w dziedzinie hydrologii, hydrogeologii, stosunków wodnych lub melioracji wodnej posiadającego stosowne uprawnienia i niezbędną specjalistyczną wiedzę</w:t>
      </w:r>
      <w:r w:rsidR="00274B4E">
        <w:t>,</w:t>
      </w:r>
      <w:r>
        <w:t xml:space="preserve"> umiejętności i doświadczenie z zakresu stosunków wodnych; </w:t>
      </w:r>
    </w:p>
    <w:p w14:paraId="7B4BADB7" w14:textId="77AB2FBF" w:rsidR="00ED4EFC" w:rsidRDefault="00000000" w:rsidP="006B2677">
      <w:pPr>
        <w:ind w:left="51"/>
      </w:pPr>
      <w:r>
        <w:t xml:space="preserve">2. </w:t>
      </w:r>
      <w:r w:rsidR="006B2677" w:rsidRPr="006B2677">
        <w:t xml:space="preserve">Przedmiotem </w:t>
      </w:r>
      <w:r w:rsidR="00274B4E">
        <w:t>opinii</w:t>
      </w:r>
      <w:r w:rsidR="006B2677" w:rsidRPr="006B2677">
        <w:t xml:space="preserve"> będzie określenie czy właściciel nieruchomości oznaczonej</w:t>
      </w:r>
      <w:r w:rsidR="006B2677" w:rsidRPr="006B2677">
        <w:rPr>
          <w:b/>
        </w:rPr>
        <w:t xml:space="preserve"> </w:t>
      </w:r>
      <w:r w:rsidR="001F22CE" w:rsidRPr="001F22CE">
        <w:rPr>
          <w:bCs/>
        </w:rPr>
        <w:t>działką</w:t>
      </w:r>
      <w:r w:rsidR="001F22CE">
        <w:rPr>
          <w:b/>
        </w:rPr>
        <w:t xml:space="preserve"> </w:t>
      </w:r>
      <w:r w:rsidR="006B2677" w:rsidRPr="006B2677">
        <w:t>nr geod. 119/3, obręb 0005 Janowo, gm. Radzyń Chełmiński dokonał zmiany stosunków wodnych na swoim gruncie i czy zmiany te spowodowały szkody dla sąsiednich gruntów, w celu uzyskania wymaganych wiadomości do toczącego się postępowania administracyjnego.</w:t>
      </w:r>
    </w:p>
    <w:p w14:paraId="21544FA7" w14:textId="77777777" w:rsidR="00ED4EFC" w:rsidRDefault="00000000">
      <w:pPr>
        <w:ind w:left="-5" w:right="0"/>
      </w:pPr>
      <w:r>
        <w:t>3. W ramach przedmiotu zamówienia należy:</w:t>
      </w:r>
    </w:p>
    <w:p w14:paraId="0C7F8D9B" w14:textId="77777777" w:rsidR="006B2677" w:rsidRDefault="006B2677" w:rsidP="006B2677">
      <w:pPr>
        <w:numPr>
          <w:ilvl w:val="0"/>
          <w:numId w:val="2"/>
        </w:numPr>
        <w:ind w:left="0" w:right="0" w:firstLine="0"/>
      </w:pPr>
      <w:r>
        <w:t xml:space="preserve">określić czy na działce </w:t>
      </w:r>
      <w:r w:rsidRPr="006B2677">
        <w:rPr>
          <w:b/>
        </w:rPr>
        <w:t xml:space="preserve"> </w:t>
      </w:r>
      <w:bookmarkStart w:id="2" w:name="_Hlk158879895"/>
      <w:r>
        <w:t xml:space="preserve">nr geod. 119/3, obręb 0005 Janowo, gm. Radzyń Chełmiński </w:t>
      </w:r>
      <w:bookmarkEnd w:id="2"/>
      <w:r>
        <w:t>doszło do zmiany stosunków wodnych na gruncie, na czym ona polegała, jaka jest przyczyna powstania ewentualnej zmiany, kto jest za jej zaistnienie odpowiedzialny</w:t>
      </w:r>
    </w:p>
    <w:p w14:paraId="1A9C678A" w14:textId="57946BC3" w:rsidR="006B2677" w:rsidRDefault="006B2677" w:rsidP="006B2677">
      <w:pPr>
        <w:numPr>
          <w:ilvl w:val="0"/>
          <w:numId w:val="2"/>
        </w:numPr>
        <w:ind w:left="0" w:right="0" w:firstLine="0"/>
      </w:pPr>
      <w:r>
        <w:t>określić jaki był ostatni stan wody na gruncie na terenie działki nr</w:t>
      </w:r>
      <w:r w:rsidRPr="00B834D9">
        <w:t xml:space="preserve"> geod. 119/3, obręb 0005 Janowo, gm. Radzyń Chełmiński</w:t>
      </w:r>
    </w:p>
    <w:p w14:paraId="2D25FAFD" w14:textId="3D7D59E9" w:rsidR="00ED4EFC" w:rsidRDefault="006B2677" w:rsidP="006B2677">
      <w:pPr>
        <w:numPr>
          <w:ilvl w:val="0"/>
          <w:numId w:val="2"/>
        </w:numPr>
        <w:ind w:left="0" w:right="0" w:firstLine="0"/>
      </w:pPr>
      <w:r>
        <w:t>wskazać czy na działce  nr 152/6, obręb 0005 Janowo, gm. Radzyń Chełmiński zaistniała szkoda, która jest konsekwencją zmiany stanu wody powstałej na dział</w:t>
      </w:r>
      <w:r w:rsidR="001F22CE">
        <w:t>ce</w:t>
      </w:r>
      <w:r w:rsidRPr="006B2677">
        <w:rPr>
          <w:b/>
        </w:rPr>
        <w:t xml:space="preserve"> </w:t>
      </w:r>
      <w:r>
        <w:t>nr geod. 119/3, obręb 0005 Janowo, gm. Radzyń Chełmiński;</w:t>
      </w:r>
    </w:p>
    <w:p w14:paraId="55AB33AE" w14:textId="4DCC98D1" w:rsidR="006B2677" w:rsidRDefault="006B2677">
      <w:pPr>
        <w:numPr>
          <w:ilvl w:val="0"/>
          <w:numId w:val="2"/>
        </w:numPr>
        <w:ind w:right="0"/>
      </w:pPr>
      <w:r>
        <w:t>wskazać szczegółowe rozwiązanie mające na celu przywrócenie poprzedniego stanu wody</w:t>
      </w:r>
      <w:r w:rsidRPr="00B834D9">
        <w:t xml:space="preserve"> </w:t>
      </w:r>
      <w:r>
        <w:t>lub wykonanie urządzeń zapobiegających szkodom, podając proponowany termin wykonania tych czynności;</w:t>
      </w:r>
    </w:p>
    <w:p w14:paraId="028DF017" w14:textId="4F7EFE37" w:rsidR="006B2677" w:rsidRDefault="006B2677" w:rsidP="006B2677">
      <w:pPr>
        <w:numPr>
          <w:ilvl w:val="0"/>
          <w:numId w:val="2"/>
        </w:numPr>
        <w:spacing w:after="11" w:line="267" w:lineRule="auto"/>
        <w:ind w:right="0"/>
      </w:pPr>
      <w:r>
        <w:t xml:space="preserve">określić związek przyczynowo - skutkowy pomiędzy zmianą spowodowaną na działce                      nr geod. 119/3 obręb 0005 Janowo, gm. Radzyń Chełmiński (jeśli takową stwierdzono), a szkodą powstałą na działce nr 152/6 obręb 0005 Janowo, gm. Radzyń Chełmiński (jeśli takową stwierdzono); </w:t>
      </w:r>
    </w:p>
    <w:p w14:paraId="3683B958" w14:textId="7FCA5104" w:rsidR="006B2677" w:rsidRDefault="006B2677">
      <w:pPr>
        <w:numPr>
          <w:ilvl w:val="0"/>
          <w:numId w:val="2"/>
        </w:numPr>
        <w:ind w:right="0"/>
      </w:pPr>
      <w:r>
        <w:rPr>
          <w:kern w:val="0"/>
          <w:szCs w:val="24"/>
        </w:rPr>
        <w:t>czy nastąpiła zmiana kierunku odpływu wody opadowej lub roztopowej (jeśli tak to, z jakiej przyczyny, czy z powodu dokonanych zmian</w:t>
      </w:r>
      <w:r w:rsidR="00196307">
        <w:rPr>
          <w:kern w:val="0"/>
          <w:szCs w:val="24"/>
        </w:rPr>
        <w:t>)</w:t>
      </w:r>
      <w:r>
        <w:rPr>
          <w:kern w:val="0"/>
          <w:szCs w:val="24"/>
        </w:rPr>
        <w:t>.</w:t>
      </w:r>
    </w:p>
    <w:p w14:paraId="1AC3E489" w14:textId="77777777" w:rsidR="006B2677" w:rsidRDefault="006B2677" w:rsidP="006B2677">
      <w:pPr>
        <w:ind w:right="0" w:firstLine="0"/>
      </w:pPr>
    </w:p>
    <w:p w14:paraId="405E7FC4" w14:textId="77777777" w:rsidR="006B2677" w:rsidRDefault="006B2677" w:rsidP="006B2677">
      <w:pPr>
        <w:ind w:right="0" w:firstLine="0"/>
      </w:pPr>
    </w:p>
    <w:p w14:paraId="251A7FB9" w14:textId="0D474377" w:rsidR="00ED4EFC" w:rsidRDefault="00000000" w:rsidP="006B2677">
      <w:pPr>
        <w:ind w:right="0" w:firstLine="0"/>
      </w:pPr>
      <w:r>
        <w:lastRenderedPageBreak/>
        <w:t xml:space="preserve">4. </w:t>
      </w:r>
      <w:r w:rsidR="00EB48BC">
        <w:t xml:space="preserve">Opinia powinna </w:t>
      </w:r>
      <w:r>
        <w:t>zawierać:</w:t>
      </w:r>
    </w:p>
    <w:p w14:paraId="15E4C1E9" w14:textId="56E56267" w:rsidR="000C3671" w:rsidRPr="000C3671" w:rsidRDefault="000C3671" w:rsidP="000C3671">
      <w:pPr>
        <w:numPr>
          <w:ilvl w:val="0"/>
          <w:numId w:val="14"/>
        </w:numPr>
        <w:ind w:left="142" w:right="0"/>
      </w:pPr>
      <w:r w:rsidRPr="000C3671">
        <w:t>opis pierwotnego</w:t>
      </w:r>
      <w:r w:rsidR="001F22CE">
        <w:t xml:space="preserve"> i obecnego</w:t>
      </w:r>
      <w:r w:rsidRPr="000C3671">
        <w:t xml:space="preserve"> stanu wody na gruncie w obszarze przedmiotowych działek i terenu sąsiedniego, sporządzone w oparciu o mapy archiwalne i informacje stron postępowania;</w:t>
      </w:r>
    </w:p>
    <w:p w14:paraId="03EFBF18" w14:textId="77777777" w:rsidR="000C3671" w:rsidRPr="000C3671" w:rsidRDefault="000C3671" w:rsidP="000C3671">
      <w:pPr>
        <w:numPr>
          <w:ilvl w:val="0"/>
          <w:numId w:val="14"/>
        </w:numPr>
        <w:ind w:left="142" w:right="0"/>
      </w:pPr>
      <w:r w:rsidRPr="000C3671">
        <w:t>dokumentację fotograficzną obecnej sytuacji na działkach objętych opracowaniem;</w:t>
      </w:r>
    </w:p>
    <w:p w14:paraId="1F82BF15" w14:textId="5C2CB9A9" w:rsidR="000C3671" w:rsidRPr="000C3671" w:rsidRDefault="000C3671" w:rsidP="000C3671">
      <w:pPr>
        <w:numPr>
          <w:ilvl w:val="0"/>
          <w:numId w:val="14"/>
        </w:numPr>
        <w:ind w:left="284" w:right="0" w:hanging="152"/>
      </w:pPr>
      <w:r w:rsidRPr="000C3671">
        <w:t>porównanie i opis zaistniałych zmian z graficznym przedstawieniem różnic, w tym pomiary sytuacyjno-wysokościowe wraz z niezbędnymi przekrojami, określenie położenia działki nr geod. 119/3 obręb 0005 Janowo, gm. Radzyń Chełmiński w stosunku do działek sąsiednich (czy jest położona wyżej bądź niżej, określić o ile);</w:t>
      </w:r>
      <w:r w:rsidR="00EB48BC" w:rsidRPr="00EB48BC">
        <w:t xml:space="preserve"> </w:t>
      </w:r>
      <w:r w:rsidR="00EB48BC">
        <w:t>ustalenia przedstawione w opinii powinny zostać udokumentowane niezbędnymi pomiarami geodezyjnymi, obliczeniami hydrologicznymi, przekrojami, itp.</w:t>
      </w:r>
    </w:p>
    <w:p w14:paraId="75E9476A" w14:textId="77777777" w:rsidR="000C3671" w:rsidRPr="000C3671" w:rsidRDefault="000C3671" w:rsidP="000C3671">
      <w:pPr>
        <w:numPr>
          <w:ilvl w:val="0"/>
          <w:numId w:val="14"/>
        </w:numPr>
        <w:ind w:left="142" w:right="0"/>
      </w:pPr>
      <w:r w:rsidRPr="000C3671">
        <w:t>wskazanie, czy i kiedy na przedmiotowych działkach nastąpiła zmiana stanu wody na gruncie, jeżeli tak to należy podać na czym ona polega z określeniem jej rozmiaru, z podaniem przyczyny zaistnienia oraz czy została ona wywołana przez właściciela działki nr geod. 119/3 obręb 0005 Janowo, gm. Radzyń Chełmiński, czy też została wywołana innymi czynnikami, ze wskazaniem jakimi i przez kogo;</w:t>
      </w:r>
    </w:p>
    <w:p w14:paraId="1165B5F5" w14:textId="77777777" w:rsidR="000C3671" w:rsidRPr="000C3671" w:rsidRDefault="000C3671" w:rsidP="000C3671">
      <w:pPr>
        <w:numPr>
          <w:ilvl w:val="0"/>
          <w:numId w:val="14"/>
        </w:numPr>
        <w:ind w:left="142" w:right="0" w:firstLine="0"/>
      </w:pPr>
      <w:r w:rsidRPr="000C3671">
        <w:t>określenie, czy w wyniku rzekomych działań w zakresie zmiany stanu wody na gruncie dochodzi do szkodliwego wpływu na działki sąsiednie, na czym ten szkodliwy wpływ polega np. czy z tego powodu dochodzi do ich zalewania, podtapiania;</w:t>
      </w:r>
    </w:p>
    <w:p w14:paraId="060222A4" w14:textId="77777777" w:rsidR="000C3671" w:rsidRPr="000C3671" w:rsidRDefault="000C3671" w:rsidP="000C3671">
      <w:pPr>
        <w:numPr>
          <w:ilvl w:val="0"/>
          <w:numId w:val="14"/>
        </w:numPr>
        <w:ind w:left="142" w:right="0"/>
      </w:pPr>
      <w:r w:rsidRPr="000C3671">
        <w:t>określenie czy na działce nr 119/3 obręb 0005 Janowo, gm. Radzyń Chełmiński  nastąpiła zmiana kierunku odpływu wody opadowej lub roztopowej (jeśli tak to, z jakiej przyczyny, czy z powodu dokonanych zmian), czy ze szkodą na działkę nr 152/6 obręb 0005 Janowo, gm. Radzyń Chełmiński;</w:t>
      </w:r>
    </w:p>
    <w:p w14:paraId="1AF7AE9E" w14:textId="77777777" w:rsidR="000C3671" w:rsidRPr="000C3671" w:rsidRDefault="000C3671" w:rsidP="000C3671">
      <w:pPr>
        <w:numPr>
          <w:ilvl w:val="0"/>
          <w:numId w:val="14"/>
        </w:numPr>
        <w:ind w:left="142" w:right="0"/>
      </w:pPr>
      <w:r w:rsidRPr="000C3671">
        <w:t>wpływ wód opadowych i roztopowych w najmniej korzystnym okresie roku na stan wody na gruncie;</w:t>
      </w:r>
    </w:p>
    <w:p w14:paraId="2AF2B05A" w14:textId="0CEF20E8" w:rsidR="000C3671" w:rsidRPr="000C3671" w:rsidRDefault="000C3671" w:rsidP="000C3671">
      <w:pPr>
        <w:numPr>
          <w:ilvl w:val="0"/>
          <w:numId w:val="14"/>
        </w:numPr>
        <w:ind w:left="142" w:right="0"/>
      </w:pPr>
      <w:r w:rsidRPr="000C3671">
        <w:t>podsumowanie, zalecenia oraz wnioski konieczne do wydania decyzji administracyjnej kończącej przedmiotowe postępowanie administracyjne w myśl art. 234 ustawy Prawo Wodne, które powinny być konkretne i w przypadku stwierdzenia, że zasadne jest wykonanie urządzeń zapobiegających szkodom powinny jednoznacznie określać jakie urządzenia powinny zostać wykonane, o jakich parametrach technicznych, a w przypadku jeżeli podsumowanie, zalecenia i wnioski będą wskazywały na konieczność przywrócenia stanu poprzedniego, to powinny wskazywać jednoznacznie, jaki był stan pierwotny na działce, która ma zostać przywrócona do stanu poprzedniego</w:t>
      </w:r>
      <w:r w:rsidR="00EB48BC">
        <w:t>,</w:t>
      </w:r>
      <w:r w:rsidR="00EB48BC" w:rsidRPr="00EB48BC">
        <w:t xml:space="preserve"> </w:t>
      </w:r>
      <w:r w:rsidR="00EB48BC">
        <w:t xml:space="preserve">wskazanie poziomu terenu do jakiego powinien zostać przywrócony </w:t>
      </w:r>
      <w:r w:rsidRPr="000C3671">
        <w:t xml:space="preserve"> oraz określenie proponowanych terminów wykonania tych czynności;</w:t>
      </w:r>
    </w:p>
    <w:p w14:paraId="2B8C9396" w14:textId="77777777" w:rsidR="000C3671" w:rsidRDefault="000C3671" w:rsidP="00196307">
      <w:pPr>
        <w:ind w:left="0" w:right="0" w:firstLine="0"/>
      </w:pPr>
    </w:p>
    <w:p w14:paraId="17BB088E" w14:textId="77777777" w:rsidR="00ED4EFC" w:rsidRDefault="00000000">
      <w:pPr>
        <w:numPr>
          <w:ilvl w:val="0"/>
          <w:numId w:val="4"/>
        </w:numPr>
        <w:ind w:right="0"/>
      </w:pPr>
      <w:r>
        <w:t>W celu realizacji zamówienia Zamawiający, przekaże Wykonawcy materiały dotyczące prowadzonego postępowania, określając lokalizację działek, charakter sprawy, przebieg postępowania, udzielając wszelkich informacji niezbędnych do przeprowadzenia badań. Pozostałe materiały Wykonawca zobowiązany jest zapewnić we własnym zakresie na własny koszt.</w:t>
      </w:r>
    </w:p>
    <w:p w14:paraId="7D43FCD5" w14:textId="618BE37B" w:rsidR="00ED4EFC" w:rsidRDefault="00000000">
      <w:pPr>
        <w:numPr>
          <w:ilvl w:val="0"/>
          <w:numId w:val="4"/>
        </w:numPr>
        <w:ind w:right="0"/>
      </w:pPr>
      <w:r>
        <w:t xml:space="preserve">W trakcie przygotowywania </w:t>
      </w:r>
      <w:r w:rsidR="00274B4E">
        <w:t xml:space="preserve">opinii </w:t>
      </w:r>
      <w:r>
        <w:t>należy wziąć pod uwagę prawo stron postępowania do</w:t>
      </w:r>
      <w:r w:rsidR="00196307">
        <w:t xml:space="preserve"> </w:t>
      </w:r>
      <w:r>
        <w:t xml:space="preserve">zadawania pytań świadkom i biegłym oraz do czynnego udziału w postępowaniu. W związku z powyższym czynności konieczne do wykonania (tj. wizja lokalna) </w:t>
      </w:r>
      <w:r w:rsidR="001F22CE">
        <w:t>mają być</w:t>
      </w:r>
      <w:r>
        <w:t xml:space="preserve"> wykonane po uprzednim zawiadomieniu stron postępowania oraz Burmistrza Miasta </w:t>
      </w:r>
      <w:r w:rsidR="00196307">
        <w:t xml:space="preserve">i Gminy Radzyń Chełmiński. </w:t>
      </w:r>
    </w:p>
    <w:p w14:paraId="344781FF" w14:textId="7A789F18" w:rsidR="00ED4EFC" w:rsidRDefault="00000000">
      <w:pPr>
        <w:numPr>
          <w:ilvl w:val="0"/>
          <w:numId w:val="4"/>
        </w:numPr>
        <w:ind w:right="0"/>
      </w:pPr>
      <w:r>
        <w:t>Po sporządzeniu opinii i przedstawieniu jej stronom postępowania, w przypadku złożenia przez</w:t>
      </w:r>
      <w:r w:rsidR="00196307">
        <w:t xml:space="preserve"> </w:t>
      </w:r>
      <w:r>
        <w:t>strony uwag do opinii, Wykonawca m</w:t>
      </w:r>
      <w:r w:rsidR="001F22CE">
        <w:t>a</w:t>
      </w:r>
      <w:r>
        <w:t xml:space="preserve"> obowiązek ustosunkować się pisemnie do tych uwag w wyznaczonym przez Zamawiającego terminie.</w:t>
      </w:r>
    </w:p>
    <w:p w14:paraId="3652EEFA" w14:textId="1D7C7394" w:rsidR="00ED4EFC" w:rsidRDefault="00000000">
      <w:pPr>
        <w:numPr>
          <w:ilvl w:val="0"/>
          <w:numId w:val="4"/>
        </w:numPr>
        <w:ind w:right="0"/>
      </w:pPr>
      <w:r>
        <w:lastRenderedPageBreak/>
        <w:t xml:space="preserve">W trakcie trwania postępowania administracyjnego </w:t>
      </w:r>
      <w:r w:rsidR="00274B4E">
        <w:t xml:space="preserve">wykonawca zobowiązany jest do </w:t>
      </w:r>
      <w:r w:rsidR="00196307">
        <w:t xml:space="preserve"> </w:t>
      </w:r>
      <w:r>
        <w:t>udzielania odpowiedzi lub opisów zagadnień stawianych przez Samorządowe Kolegium Odwoławcze lub Wojewódzki Sąd Administracyjny.</w:t>
      </w:r>
    </w:p>
    <w:p w14:paraId="26A6B068" w14:textId="5AA75ED3" w:rsidR="00ED4EFC" w:rsidRDefault="00000000">
      <w:pPr>
        <w:numPr>
          <w:ilvl w:val="0"/>
          <w:numId w:val="4"/>
        </w:numPr>
        <w:ind w:right="0"/>
      </w:pPr>
      <w:r>
        <w:t xml:space="preserve">Wykonawca zobowiązany jest dostarczyć do Urzędu </w:t>
      </w:r>
      <w:r w:rsidR="00274B4E">
        <w:t xml:space="preserve">Miasta i Gminy w Radzyniu Chełmińskim </w:t>
      </w:r>
      <w:r>
        <w:t>opinię, o której mowa wyżej w trzech egzemplarzach w wersji papierowej oraz w jednym egzemplarzu w wersji elektronicznej na nośniku CD.</w:t>
      </w:r>
    </w:p>
    <w:p w14:paraId="63CA5979" w14:textId="77777777" w:rsidR="00ED4EFC" w:rsidRDefault="00000000">
      <w:pPr>
        <w:spacing w:after="15" w:line="259" w:lineRule="auto"/>
        <w:jc w:val="center"/>
      </w:pPr>
      <w:r>
        <w:rPr>
          <w:b/>
          <w:sz w:val="22"/>
        </w:rPr>
        <w:t>§ 2</w:t>
      </w:r>
    </w:p>
    <w:p w14:paraId="13F70D5A" w14:textId="72544CE2" w:rsidR="00040A78" w:rsidRDefault="00040A78">
      <w:pPr>
        <w:numPr>
          <w:ilvl w:val="0"/>
          <w:numId w:val="5"/>
        </w:numPr>
        <w:ind w:right="0" w:hanging="300"/>
      </w:pPr>
      <w:r>
        <w:t xml:space="preserve">Wykonawca oświadcza, że posiada wymagane prawem </w:t>
      </w:r>
      <w:r w:rsidR="00666C6C">
        <w:t xml:space="preserve">uprawnienia i kwalifikacje niezbędne do wykonania przedmiotu umowy. </w:t>
      </w:r>
    </w:p>
    <w:p w14:paraId="662C6BA6" w14:textId="32E52B74" w:rsidR="00FC799E" w:rsidRDefault="00FC799E" w:rsidP="00C35D52">
      <w:pPr>
        <w:numPr>
          <w:ilvl w:val="0"/>
          <w:numId w:val="5"/>
        </w:numPr>
        <w:ind w:left="0" w:right="0"/>
      </w:pPr>
      <w:r>
        <w:t xml:space="preserve">Wykonawca zobowiązuje się do merytorycznego udziału w całym postępowaniu administracyjnym, tj. do prawomocnego zakończenia. </w:t>
      </w:r>
    </w:p>
    <w:p w14:paraId="64D77309" w14:textId="766175F4" w:rsidR="00ED4EFC" w:rsidRDefault="00000000">
      <w:pPr>
        <w:numPr>
          <w:ilvl w:val="0"/>
          <w:numId w:val="5"/>
        </w:numPr>
        <w:ind w:right="0" w:hanging="300"/>
      </w:pPr>
      <w:r>
        <w:t>Termin realizacji przedmiotu umowy ustala się na 60 dni od dnia podpisania umowy.</w:t>
      </w:r>
    </w:p>
    <w:p w14:paraId="386518AE" w14:textId="77777777" w:rsidR="00ED4EFC" w:rsidRDefault="00000000">
      <w:pPr>
        <w:numPr>
          <w:ilvl w:val="0"/>
          <w:numId w:val="5"/>
        </w:numPr>
        <w:spacing w:after="324"/>
        <w:ind w:right="0" w:hanging="300"/>
      </w:pPr>
      <w:r>
        <w:t>Za termin wykonania zamówienia uznaje się dzień przekazania przedmiotu zamówienia.</w:t>
      </w:r>
    </w:p>
    <w:p w14:paraId="1970A115" w14:textId="77777777" w:rsidR="00ED4EFC" w:rsidRDefault="00000000">
      <w:pPr>
        <w:pStyle w:val="Nagwek1"/>
        <w:ind w:right="0"/>
      </w:pPr>
      <w:r>
        <w:t>§ 3</w:t>
      </w:r>
    </w:p>
    <w:p w14:paraId="10E05C41" w14:textId="77777777" w:rsidR="00ED4EFC" w:rsidRDefault="00000000">
      <w:pPr>
        <w:numPr>
          <w:ilvl w:val="0"/>
          <w:numId w:val="6"/>
        </w:numPr>
        <w:ind w:right="0" w:hanging="360"/>
      </w:pPr>
      <w:r>
        <w:t xml:space="preserve">Za wykonanie przedmiotu umowy Zamawiający zapłaci Wykonawcy wynagrodzenie ryczałtowe brutto  w kwocie </w:t>
      </w:r>
      <w:r>
        <w:rPr>
          <w:b/>
        </w:rPr>
        <w:t xml:space="preserve"> ………………….</w:t>
      </w:r>
      <w:r>
        <w:t xml:space="preserve">  (słownie zł: </w:t>
      </w:r>
      <w:r>
        <w:rPr>
          <w:b/>
        </w:rPr>
        <w:t>…………………………………...</w:t>
      </w:r>
      <w:r>
        <w:t xml:space="preserve">). </w:t>
      </w:r>
    </w:p>
    <w:p w14:paraId="0A3FD0E1" w14:textId="77777777" w:rsidR="00ED4EFC" w:rsidRDefault="00000000">
      <w:pPr>
        <w:numPr>
          <w:ilvl w:val="0"/>
          <w:numId w:val="6"/>
        </w:numPr>
        <w:ind w:right="0" w:hanging="360"/>
      </w:pPr>
      <w:r>
        <w:t>Kwota określona w ust. 1 stanowi zapłatę za realizację zadania w całości, w tym za przeniesienie praw autorskich majątkowych do wykonanej dokumentacji w zakresie objętym umową.</w:t>
      </w:r>
    </w:p>
    <w:p w14:paraId="4D3D021B" w14:textId="36EF3311" w:rsidR="00ED4EFC" w:rsidRDefault="00000000">
      <w:pPr>
        <w:numPr>
          <w:ilvl w:val="0"/>
          <w:numId w:val="6"/>
        </w:numPr>
        <w:spacing w:after="138" w:line="278" w:lineRule="auto"/>
        <w:ind w:right="0" w:hanging="360"/>
      </w:pPr>
      <w:r>
        <w:t>Zamawiający dokona zapłaty faktur</w:t>
      </w:r>
      <w:r w:rsidR="001F22CE">
        <w:t>y</w:t>
      </w:r>
      <w:r>
        <w:t xml:space="preserve"> na rachunek bankowy Wykonawcy wskazany na fakturze  w terminie do 30 dni, licząc od daty jej doręczenia do siedziby Zamawiającego. Fakturę Wykonawca wystawi na </w:t>
      </w:r>
      <w:r w:rsidR="00274B4E">
        <w:t>Gmina Miasto i Gmina Radzyń Chełmiński</w:t>
      </w:r>
      <w:r>
        <w:t xml:space="preserve">,  </w:t>
      </w:r>
      <w:r w:rsidR="00274B4E">
        <w:t>plac Towarzystwa Jaszczurczego 9</w:t>
      </w:r>
      <w:r>
        <w:t xml:space="preserve">, </w:t>
      </w:r>
      <w:r w:rsidR="00274B4E">
        <w:t>87-220 Radzyń Chełmiński,</w:t>
      </w:r>
      <w:r>
        <w:t xml:space="preserve"> NIP </w:t>
      </w:r>
      <w:r w:rsidR="00274B4E">
        <w:t xml:space="preserve">8762308769. </w:t>
      </w:r>
    </w:p>
    <w:p w14:paraId="70E895B6" w14:textId="5738CDF2" w:rsidR="00491B02" w:rsidRDefault="00491B02">
      <w:pPr>
        <w:numPr>
          <w:ilvl w:val="0"/>
          <w:numId w:val="6"/>
        </w:numPr>
        <w:spacing w:after="138" w:line="278" w:lineRule="auto"/>
        <w:ind w:right="0" w:hanging="360"/>
      </w:pPr>
      <w:r>
        <w:t xml:space="preserve">Za datę zapłaty należności wynikającej z prawidłowo wystawionej faktury, uważa się dzień obciążenia rachunku bankowego Zamawiającego.  </w:t>
      </w:r>
    </w:p>
    <w:p w14:paraId="3886B2C1" w14:textId="77777777" w:rsidR="00ED4EFC" w:rsidRDefault="00000000">
      <w:pPr>
        <w:pStyle w:val="Nagwek1"/>
        <w:ind w:right="0"/>
      </w:pPr>
      <w:r>
        <w:t>§ 4</w:t>
      </w:r>
    </w:p>
    <w:p w14:paraId="22847400" w14:textId="77777777" w:rsidR="00ED4EFC" w:rsidRDefault="00000000">
      <w:pPr>
        <w:numPr>
          <w:ilvl w:val="0"/>
          <w:numId w:val="7"/>
        </w:numPr>
        <w:ind w:right="0"/>
      </w:pPr>
      <w:r>
        <w:t>Dokumentem potwierdzającym wykonanie przedmiotu umowy jest protokół zdawczo - odbiorczy podpisany przez obie strony.</w:t>
      </w:r>
    </w:p>
    <w:p w14:paraId="4E62EE54" w14:textId="49ED8FB0" w:rsidR="00ED4EFC" w:rsidRDefault="00000000">
      <w:pPr>
        <w:numPr>
          <w:ilvl w:val="0"/>
          <w:numId w:val="7"/>
        </w:numPr>
        <w:ind w:right="0"/>
      </w:pPr>
      <w:r>
        <w:t>Wykonawca zgłosi pisemnie Zamawiającemu gotowość odbioru przedkładając kompletną</w:t>
      </w:r>
      <w:r w:rsidR="00274B4E">
        <w:t xml:space="preserve"> </w:t>
      </w:r>
      <w:r>
        <w:t>dokumentację będącą przedmiotem umowy w terminie określonym w § 2 niniejszej umowy.</w:t>
      </w:r>
    </w:p>
    <w:p w14:paraId="445DED8C" w14:textId="77777777" w:rsidR="00ED4EFC" w:rsidRDefault="00000000">
      <w:pPr>
        <w:numPr>
          <w:ilvl w:val="0"/>
          <w:numId w:val="7"/>
        </w:numPr>
        <w:ind w:right="0"/>
      </w:pPr>
      <w:r>
        <w:t>Zamawiający dokona odbioru przedmiotu umowy w terminie 10 dni od dnia zgłoszenia przez Wykonawcę gotowości do odbioru opracowania objętego umową.</w:t>
      </w:r>
    </w:p>
    <w:p w14:paraId="55EC4ED3" w14:textId="3026B3D3" w:rsidR="00ED4EFC" w:rsidRDefault="00000000">
      <w:pPr>
        <w:numPr>
          <w:ilvl w:val="0"/>
          <w:numId w:val="7"/>
        </w:numPr>
        <w:ind w:right="0"/>
      </w:pPr>
      <w:r>
        <w:t xml:space="preserve">Strony przyjmują za dzień wykonania umowy dzień podpisania protokołu </w:t>
      </w:r>
      <w:r w:rsidR="00274B4E">
        <w:t xml:space="preserve">zdawczo – </w:t>
      </w:r>
      <w:r>
        <w:t>odbior</w:t>
      </w:r>
      <w:r w:rsidR="00274B4E">
        <w:t>czego,</w:t>
      </w:r>
      <w:r>
        <w:t xml:space="preserve"> zgłoszenia</w:t>
      </w:r>
      <w:r w:rsidR="00274B4E">
        <w:t xml:space="preserve"> </w:t>
      </w:r>
      <w:r>
        <w:t>przedmiotu umowy do odbioru  w przypadku dokonania odbioru bez zastrzeżeń, lub dzień podpisania protokołu odbioru w przypadku usunięcia wad w terminie nie dłuższym niż 14 dni, lub dzień podpisania protokołu odbioru  poprawionego przedmiotu umowy  w przypadku odmowy dokonania odbioru z powodu istnienia wad nadających się do usunięcia, lub dzień podpisania protokołu odbioru ponownie wykonanego przedmiotu umowy w przypadku odmowy dokonania odbioru  z powodu istnienia wad nie nadających się do usunięcia.</w:t>
      </w:r>
    </w:p>
    <w:p w14:paraId="6598E6D7" w14:textId="77777777" w:rsidR="00ED4EFC" w:rsidRDefault="00000000">
      <w:pPr>
        <w:numPr>
          <w:ilvl w:val="0"/>
          <w:numId w:val="7"/>
        </w:numPr>
        <w:spacing w:after="322"/>
        <w:ind w:right="0"/>
      </w:pPr>
      <w:r>
        <w:t>Przejście autorskich praw majątkowych do dokumentacji będącej przedmiotem umowy (określonym w § 1) następuje w dacie podpisania protokołów zdawczo-odbiorczych.</w:t>
      </w:r>
    </w:p>
    <w:p w14:paraId="35DCBF6A" w14:textId="77777777" w:rsidR="00ED4EFC" w:rsidRDefault="00000000">
      <w:pPr>
        <w:pStyle w:val="Nagwek1"/>
        <w:ind w:right="0"/>
      </w:pPr>
      <w:r>
        <w:t>§ 5</w:t>
      </w:r>
    </w:p>
    <w:p w14:paraId="70A82244" w14:textId="7F8C7A1E" w:rsidR="00ED4EFC" w:rsidRDefault="00000000">
      <w:pPr>
        <w:numPr>
          <w:ilvl w:val="0"/>
          <w:numId w:val="8"/>
        </w:numPr>
        <w:ind w:right="0" w:hanging="300"/>
      </w:pPr>
      <w:r>
        <w:t>Na przedmiot umowy Wykonawca udziela Zamawiającemu  gwarancji i rękojmi – 60 miesięcy</w:t>
      </w:r>
      <w:r w:rsidR="00B51FA0">
        <w:t xml:space="preserve"> </w:t>
      </w:r>
      <w:r>
        <w:t>od daty protokolarnego przekazania dokumentacji z zastrzeżeniem ust. 3.</w:t>
      </w:r>
    </w:p>
    <w:p w14:paraId="7D3785F5" w14:textId="77777777" w:rsidR="00ED4EFC" w:rsidRDefault="00000000">
      <w:pPr>
        <w:numPr>
          <w:ilvl w:val="0"/>
          <w:numId w:val="8"/>
        </w:numPr>
        <w:ind w:right="0" w:hanging="300"/>
      </w:pPr>
      <w:r>
        <w:lastRenderedPageBreak/>
        <w:t>Bieg terminu rękojmi rozpoczyna się od daty odbioru przedmiotu umowy.</w:t>
      </w:r>
    </w:p>
    <w:p w14:paraId="561B0090" w14:textId="4B35BB99" w:rsidR="00ED4EFC" w:rsidRDefault="00000000">
      <w:pPr>
        <w:numPr>
          <w:ilvl w:val="0"/>
          <w:numId w:val="8"/>
        </w:numPr>
        <w:ind w:right="0" w:hanging="300"/>
      </w:pPr>
      <w:r>
        <w:t>Odpowiedzialność Wykonawcy zostaje rozszerzona z tytułu rękojmi i Strony postanawiają,</w:t>
      </w:r>
      <w:r w:rsidR="00B51FA0">
        <w:t xml:space="preserve"> </w:t>
      </w:r>
      <w:r>
        <w:t>że termin rękojmi za wady kończy się wraz z upływem odpowiedzialności Wykonawcy robót wykonywanych na podstawie prac projektowych będących przedmiotem Umowy.</w:t>
      </w:r>
    </w:p>
    <w:p w14:paraId="64F17831" w14:textId="77777777" w:rsidR="00ED4EFC" w:rsidRDefault="00000000">
      <w:pPr>
        <w:numPr>
          <w:ilvl w:val="0"/>
          <w:numId w:val="8"/>
        </w:numPr>
        <w:ind w:right="0" w:hanging="300"/>
      </w:pPr>
      <w:r>
        <w:t>Wykonawca gwarantuje, że przedmiot umowy będzie wolny od wad fizycznych  i prawnych.</w:t>
      </w:r>
    </w:p>
    <w:p w14:paraId="1E9CCE83" w14:textId="676AA93B" w:rsidR="00ED4EFC" w:rsidRDefault="00000000">
      <w:pPr>
        <w:numPr>
          <w:ilvl w:val="0"/>
          <w:numId w:val="8"/>
        </w:numPr>
        <w:spacing w:after="322"/>
        <w:ind w:right="0" w:hanging="300"/>
      </w:pPr>
      <w:r>
        <w:t>Jeżeli w dokumentacji zostaną stwierdzone błędy, niejasności, niespójności lub wady zostaną one</w:t>
      </w:r>
      <w:r w:rsidR="00B51FA0">
        <w:t xml:space="preserve"> </w:t>
      </w:r>
      <w:r>
        <w:t xml:space="preserve">poprawione przez Wykonawcę na jego koszt. W terminie do 3 dni od daty zgłoszenia przez Zamawiającego. </w:t>
      </w:r>
    </w:p>
    <w:p w14:paraId="00AB41D9" w14:textId="77777777" w:rsidR="00ED4EFC" w:rsidRDefault="00000000">
      <w:pPr>
        <w:pStyle w:val="Nagwek1"/>
        <w:ind w:right="0"/>
      </w:pPr>
      <w:r>
        <w:t>§ 6</w:t>
      </w:r>
    </w:p>
    <w:p w14:paraId="4509D588" w14:textId="1186F0D7" w:rsidR="00ED4EFC" w:rsidRDefault="00000000">
      <w:pPr>
        <w:numPr>
          <w:ilvl w:val="0"/>
          <w:numId w:val="9"/>
        </w:numPr>
        <w:ind w:right="0" w:hanging="284"/>
      </w:pPr>
      <w:r>
        <w:t>Zgodnie z ustawą z dnia 04 lutego 1994 r. o prawie autorskim i prawach pokrewnych (tj. Dz. U.</w:t>
      </w:r>
      <w:r w:rsidR="0082224A">
        <w:t xml:space="preserve"> </w:t>
      </w:r>
      <w:r>
        <w:t>z 202</w:t>
      </w:r>
      <w:r w:rsidR="001F22CE">
        <w:t>2</w:t>
      </w:r>
      <w:r>
        <w:t xml:space="preserve"> poz. </w:t>
      </w:r>
      <w:r w:rsidR="001F22CE">
        <w:t>2509</w:t>
      </w:r>
      <w:r>
        <w:t>) Wykonawca z dniem podpisania protokołów zdawczo-odbiorczych przenosi na Zamawiającego  wszelkie autorskie prawa majątkowe do przedmiotu umowy w nw. zakresie:</w:t>
      </w:r>
    </w:p>
    <w:p w14:paraId="2551A8FC" w14:textId="01EB35AC" w:rsidR="00ED4EFC" w:rsidRDefault="00000000">
      <w:pPr>
        <w:numPr>
          <w:ilvl w:val="1"/>
          <w:numId w:val="9"/>
        </w:numPr>
        <w:ind w:right="0" w:hanging="284"/>
      </w:pPr>
      <w:r>
        <w:t>Zamawiającemu lub następcy prawnemu przysługuje prawo wykorzystania przedmiotu umowy</w:t>
      </w:r>
      <w:r w:rsidR="00B51FA0">
        <w:t xml:space="preserve"> </w:t>
      </w:r>
      <w:r>
        <w:t>w całości lub części, bez konieczności uzyskania odrębnej zgody Wykonawcy – poprzez powielanie utworu dowolną techniką, w szczególności wykonanie kserokopii do celów prowadzonego postępowania administracyjnego, utrwalanie w pamięci komputera.</w:t>
      </w:r>
    </w:p>
    <w:p w14:paraId="6DBDDAF6" w14:textId="2B8C495D" w:rsidR="00ED4EFC" w:rsidRDefault="00000000" w:rsidP="00B51FA0">
      <w:pPr>
        <w:numPr>
          <w:ilvl w:val="1"/>
          <w:numId w:val="9"/>
        </w:numPr>
        <w:ind w:right="0" w:hanging="284"/>
      </w:pPr>
      <w:r>
        <w:t>Zamawiający  lub działający na jego rzecz inny projektant lub inna osoba trzecia, w tym także</w:t>
      </w:r>
      <w:r w:rsidR="00B51FA0">
        <w:t xml:space="preserve"> </w:t>
      </w:r>
      <w:r>
        <w:t>następca prawny Zamawiającego, będąc uprawnieni do wykorzystywania przedmiotu umowy w całości lub dowolnie wybranej części do realizacji zadania inwestycyjnego, mogą dokonywać</w:t>
      </w:r>
      <w:r w:rsidR="00B51FA0">
        <w:t xml:space="preserve"> </w:t>
      </w:r>
      <w:r>
        <w:t>w nim niezbędnych zmian i korekt bez konieczności uzyskiwania zgody Wykonawcy.</w:t>
      </w:r>
    </w:p>
    <w:p w14:paraId="27860C93" w14:textId="3FE73CB7" w:rsidR="00ED4EFC" w:rsidRDefault="00000000">
      <w:pPr>
        <w:numPr>
          <w:ilvl w:val="1"/>
          <w:numId w:val="9"/>
        </w:numPr>
        <w:ind w:right="0" w:hanging="284"/>
      </w:pPr>
      <w:r>
        <w:t>Osoby, o których mowa w pkt. 1.2. są uprawnione do wykorzystywania całości lub dowolnie</w:t>
      </w:r>
      <w:r w:rsidR="00B51FA0">
        <w:t xml:space="preserve"> </w:t>
      </w:r>
      <w:r>
        <w:t>wybranej części oryginalnego lub poprawionego przedmiotu umowy w pracach planistycznych, projektowych, koncepcyjnych, przy tworzeniu wizualizacji, do promocji zadania inwestycyjnego, do tworzenia opracowań i analiz szczególnie jako element wniosku o otrzymanie  dofinansowania.</w:t>
      </w:r>
    </w:p>
    <w:p w14:paraId="5C9D2AF5" w14:textId="251120B5" w:rsidR="00ED4EFC" w:rsidRDefault="00000000">
      <w:pPr>
        <w:numPr>
          <w:ilvl w:val="1"/>
          <w:numId w:val="9"/>
        </w:numPr>
        <w:ind w:right="0" w:hanging="284"/>
      </w:pPr>
      <w:r>
        <w:t>W celach określonych w pkt. 1.3. całość lub część przedmiotu umowy może być powielana</w:t>
      </w:r>
      <w:r w:rsidR="00B51FA0">
        <w:t xml:space="preserve"> </w:t>
      </w:r>
      <w:r>
        <w:t>dowolną techniką, fotografowania, zamieszczana w Internecie, prasie, telewizji lub innych mediach.</w:t>
      </w:r>
    </w:p>
    <w:p w14:paraId="1485E4C1" w14:textId="1D208CA2" w:rsidR="00ED4EFC" w:rsidRDefault="00000000">
      <w:pPr>
        <w:numPr>
          <w:ilvl w:val="0"/>
          <w:numId w:val="9"/>
        </w:numPr>
        <w:spacing w:after="322"/>
        <w:ind w:right="0" w:hanging="284"/>
      </w:pPr>
      <w:r>
        <w:t>Wykonawca oświadcza, że przysługują mu autorskie prawa majątkowe do dzieła, o którym</w:t>
      </w:r>
      <w:r w:rsidR="00B51FA0">
        <w:t xml:space="preserve"> </w:t>
      </w:r>
      <w:r>
        <w:t>mowa w § 1 niniejszej umowy i do wszelkich utworów wykorzystywanych w tym dziele oraz w przypadku wystąpienia przez osobę trzecią, w szczególności organizację zbiorowego zarządzania prawami  autorskimi, z roszczeniem majątkowym przeciwko Zamawiającemu, to wówczas Wykonawca zobowiązany jest zapłacić w terminie 7 dni od wezwania bezsporną część roszczenia osoby trzeciej, a w przypadku ewentualnego sporu sądowego zobowiązany jest wstąpić do procesu po stronie Zamawiającego oraz pokryć koszty procesu poniesione przez Zamawiającego.</w:t>
      </w:r>
    </w:p>
    <w:p w14:paraId="6FA57B3B" w14:textId="77777777" w:rsidR="00ED4EFC" w:rsidRDefault="00000000">
      <w:pPr>
        <w:pStyle w:val="Nagwek1"/>
        <w:ind w:right="0"/>
      </w:pPr>
      <w:r>
        <w:t>§ 7</w:t>
      </w:r>
    </w:p>
    <w:p w14:paraId="3A756C56" w14:textId="77777777" w:rsidR="00ED4EFC" w:rsidRDefault="00000000">
      <w:pPr>
        <w:numPr>
          <w:ilvl w:val="0"/>
          <w:numId w:val="10"/>
        </w:numPr>
        <w:ind w:right="0" w:hanging="360"/>
      </w:pPr>
      <w:r>
        <w:t xml:space="preserve">Zamawiający zapłaci Wykonawcy karę umowną za odstąpienie od umowy z winy Zamawiającego  w wysokości </w:t>
      </w:r>
      <w:r>
        <w:rPr>
          <w:b/>
        </w:rPr>
        <w:t xml:space="preserve"> 10 % </w:t>
      </w:r>
      <w:r>
        <w:t>wynagrodzenia umownego brutto określonego w § 3 ust. 1 niniejszej umowy.</w:t>
      </w:r>
    </w:p>
    <w:p w14:paraId="45C9FA48" w14:textId="77777777" w:rsidR="00ED4EFC" w:rsidRDefault="00000000">
      <w:pPr>
        <w:numPr>
          <w:ilvl w:val="0"/>
          <w:numId w:val="10"/>
        </w:numPr>
        <w:ind w:right="0" w:hanging="360"/>
      </w:pPr>
      <w:r>
        <w:t>Wykonawca zapłaci Zamawiającemu kary umowne za:</w:t>
      </w:r>
    </w:p>
    <w:p w14:paraId="70936A3B" w14:textId="77777777" w:rsidR="00ED4EFC" w:rsidRDefault="00000000">
      <w:pPr>
        <w:numPr>
          <w:ilvl w:val="1"/>
          <w:numId w:val="10"/>
        </w:numPr>
        <w:ind w:right="0" w:hanging="180"/>
      </w:pPr>
      <w:r>
        <w:t>odstąpienie od umowy z winy Wykonawcy w wysokości 20 % wartości wynagrodzenia umownego brutto określonego w § 3 ust. 1 niniejszej umowy,</w:t>
      </w:r>
    </w:p>
    <w:p w14:paraId="625F3D9C" w14:textId="77777777" w:rsidR="00ED4EFC" w:rsidRDefault="00000000">
      <w:pPr>
        <w:numPr>
          <w:ilvl w:val="1"/>
          <w:numId w:val="10"/>
        </w:numPr>
        <w:ind w:right="0" w:hanging="180"/>
      </w:pPr>
      <w:r>
        <w:lastRenderedPageBreak/>
        <w:t>zwłokę w wykonaniu przedmiotu umowy w terminach określonych w § 2  w wysokości 0,5 % wynagrodzenia umownego brutto określonego w § 3 ust. 1 niniejszej umowy za każdy dzień zwłoki (maksymalnie 10% wynagrodzenia brutto),</w:t>
      </w:r>
    </w:p>
    <w:p w14:paraId="7ACB8454" w14:textId="77777777" w:rsidR="00ED4EFC" w:rsidRDefault="00000000">
      <w:pPr>
        <w:numPr>
          <w:ilvl w:val="1"/>
          <w:numId w:val="10"/>
        </w:numPr>
        <w:ind w:right="0" w:hanging="180"/>
      </w:pPr>
      <w:r>
        <w:t>zwłokę w usunięciu wad w dokumentacji w wysokości 0,5 % wynagrodzenia umownego brutto określonego w § 3 ust. 1 niniejszej umowy za każdy dzień zwłoki licząc od dnia wyznaczonego przez Zamawiającego na usunięcie wad ( maksymalnie 10% wynagrodzenia brutto ).</w:t>
      </w:r>
    </w:p>
    <w:p w14:paraId="6CA0719D" w14:textId="77777777" w:rsidR="00ED4EFC" w:rsidRDefault="00000000">
      <w:pPr>
        <w:numPr>
          <w:ilvl w:val="0"/>
          <w:numId w:val="10"/>
        </w:numPr>
        <w:ind w:right="0" w:hanging="360"/>
      </w:pPr>
      <w:r>
        <w:t>W wypadku, gdy wysokość ustalonej kary nie pokrywa faktycznie poniesionej szkody, strony mają prawo dochodzenia odszkodowania uzupełniającego.</w:t>
      </w:r>
    </w:p>
    <w:p w14:paraId="623391D7" w14:textId="77777777" w:rsidR="00ED4EFC" w:rsidRDefault="00000000">
      <w:pPr>
        <w:numPr>
          <w:ilvl w:val="0"/>
          <w:numId w:val="10"/>
        </w:numPr>
        <w:spacing w:after="321"/>
        <w:ind w:right="0" w:hanging="360"/>
      </w:pPr>
      <w:r>
        <w:t>Wykonawca zapłaci karę umowną w terminie 10 dni od daty wystąpienia przez Zamawiającego z żądaniem zapłacenia kary. Zamawiający zastrzega sobie możliwość potrącenia kar umownych z faktur, na co Wykonawca wyraża zgodę.</w:t>
      </w:r>
    </w:p>
    <w:p w14:paraId="6F6EBE0B" w14:textId="77777777" w:rsidR="00ED4EFC" w:rsidRDefault="00000000">
      <w:pPr>
        <w:pStyle w:val="Nagwek1"/>
        <w:ind w:right="0"/>
      </w:pPr>
      <w:r>
        <w:t>§ 8</w:t>
      </w:r>
    </w:p>
    <w:p w14:paraId="067D9D24" w14:textId="77777777" w:rsidR="00ED4EFC" w:rsidRDefault="00000000">
      <w:pPr>
        <w:ind w:left="-5" w:right="0"/>
      </w:pPr>
      <w:r>
        <w:t>Do kierowania i koordynowania spraw związanych z realizacją umowy strony wyznaczają następujące osoby:</w:t>
      </w:r>
    </w:p>
    <w:p w14:paraId="1C022C59" w14:textId="1EC8BD22" w:rsidR="00ED4EFC" w:rsidRDefault="00000000">
      <w:pPr>
        <w:ind w:left="-5" w:right="0"/>
      </w:pPr>
      <w:r>
        <w:t xml:space="preserve">Zamawiający: </w:t>
      </w:r>
      <w:r w:rsidR="00B51FA0">
        <w:t>Sylwia Liszaj</w:t>
      </w:r>
      <w:r>
        <w:t xml:space="preserve">, tel. 56 </w:t>
      </w:r>
      <w:r w:rsidR="00B51FA0">
        <w:t>6886001 wew. 136</w:t>
      </w:r>
      <w:r>
        <w:t>,</w:t>
      </w:r>
    </w:p>
    <w:p w14:paraId="1A6C03A3" w14:textId="77777777" w:rsidR="00ED4EFC" w:rsidRDefault="00000000">
      <w:pPr>
        <w:spacing w:after="324"/>
        <w:ind w:left="-5" w:right="0"/>
      </w:pPr>
      <w:r>
        <w:t>Wykonawca: …………………………………….</w:t>
      </w:r>
    </w:p>
    <w:p w14:paraId="3CD44B9F" w14:textId="77777777" w:rsidR="00ED4EFC" w:rsidRDefault="00000000">
      <w:pPr>
        <w:pStyle w:val="Nagwek1"/>
        <w:ind w:right="0"/>
      </w:pPr>
      <w:r>
        <w:t>§ 9</w:t>
      </w:r>
    </w:p>
    <w:p w14:paraId="3765F093" w14:textId="77777777" w:rsidR="00ED4EFC" w:rsidRDefault="00000000">
      <w:pPr>
        <w:numPr>
          <w:ilvl w:val="0"/>
          <w:numId w:val="11"/>
        </w:numPr>
        <w:ind w:right="0" w:hanging="267"/>
      </w:pPr>
      <w:r>
        <w:t>Zmiana postanowień niniejszej umowy może nastąpić wyłącznie za zgodą obu stron wyrażoną w formie pisemnego aneksu pod rygorem nieważności.</w:t>
      </w:r>
    </w:p>
    <w:p w14:paraId="5CCAFAC3" w14:textId="160C72CF" w:rsidR="00ED4EFC" w:rsidRDefault="00000000">
      <w:pPr>
        <w:numPr>
          <w:ilvl w:val="0"/>
          <w:numId w:val="11"/>
        </w:numPr>
        <w:ind w:right="0" w:hanging="267"/>
      </w:pPr>
      <w:r>
        <w:t>Zamawiający  przewiduje możliwość dokonania zmian postanowień zawartej umowy w stosunku</w:t>
      </w:r>
      <w:r w:rsidR="00B51FA0">
        <w:t xml:space="preserve"> </w:t>
      </w:r>
      <w:r>
        <w:t>do treści oferty, na podstawie której dokonano wyboru Wykonawcy, jeżeli zajdzie którykolwiek z wymienionych warunków: jeżeli zmiana umowy dotyczyć będzie zmiany terminu wykonania przedmiotu zamówienia z przyczyn niezależnych od obu stron, które w szczególności dotyczyć będą uwarunkowań formalno-prawnych, w szczególności dotyczących wprowadzenia zmian w opracowywanej dokumentacji z przyczyn niezależnych od obu stron;</w:t>
      </w:r>
    </w:p>
    <w:p w14:paraId="7202EFFE" w14:textId="769D1E2D" w:rsidR="00ED4EFC" w:rsidRDefault="00000000">
      <w:pPr>
        <w:numPr>
          <w:ilvl w:val="0"/>
          <w:numId w:val="11"/>
        </w:numPr>
        <w:ind w:right="0" w:hanging="267"/>
      </w:pPr>
      <w:r>
        <w:t>Zmiany zawartej umowy wymagają pisemnego uzasadnienia sporządzonego przez wykonawcę,</w:t>
      </w:r>
      <w:r w:rsidR="00B51FA0">
        <w:t xml:space="preserve"> </w:t>
      </w:r>
      <w:r>
        <w:t>zatwierdzonego przez Zamawiającego. Zmiana umowy wymaga pod rygorem nieważności zachowania formy pisemnej.</w:t>
      </w:r>
    </w:p>
    <w:p w14:paraId="75BDC55A" w14:textId="049BA048" w:rsidR="00ED4EFC" w:rsidRDefault="00000000" w:rsidP="00B51FA0">
      <w:pPr>
        <w:numPr>
          <w:ilvl w:val="0"/>
          <w:numId w:val="11"/>
        </w:numPr>
        <w:spacing w:after="0" w:line="240" w:lineRule="auto"/>
        <w:ind w:right="0" w:hanging="267"/>
      </w:pPr>
      <w:r>
        <w:t>Nieważna jest zmiana postanowień zawartej umowy w stosunku do treści oferty na podstawie</w:t>
      </w:r>
      <w:r w:rsidR="00B51FA0">
        <w:t xml:space="preserve"> </w:t>
      </w:r>
      <w:r>
        <w:t>której dokonano wyboru Wykonawcy, chyba że konieczność wprowadzenia takich zmian wynika z okoliczności, których nie można było przewidzieć w chwili zawarcia umowy lub zmiany te są korzystne dla Zamawiającego.</w:t>
      </w:r>
    </w:p>
    <w:p w14:paraId="0C49050F" w14:textId="77777777" w:rsidR="00ED4EFC" w:rsidRDefault="00000000" w:rsidP="00B51FA0">
      <w:pPr>
        <w:pStyle w:val="Nagwek1"/>
        <w:spacing w:after="0" w:line="240" w:lineRule="auto"/>
        <w:ind w:right="0"/>
      </w:pPr>
      <w:r>
        <w:t>§ 10</w:t>
      </w:r>
    </w:p>
    <w:p w14:paraId="46D50325" w14:textId="51CBA468" w:rsidR="00ED1ADD" w:rsidRDefault="00000000" w:rsidP="004550B6">
      <w:pPr>
        <w:numPr>
          <w:ilvl w:val="0"/>
          <w:numId w:val="12"/>
        </w:numPr>
        <w:spacing w:after="0" w:line="240" w:lineRule="auto"/>
        <w:ind w:right="0"/>
      </w:pPr>
      <w:r>
        <w:t>Zamawiający, oprócz wypadków wymienionych  w  przepisach K.C. może odstąpić od umowy</w:t>
      </w:r>
      <w:r w:rsidR="004550B6">
        <w:t xml:space="preserve"> także bez zapłaty kary umownej w razie </w:t>
      </w:r>
      <w:r>
        <w:t>istotnej zmiany okoliczności powodującej, że wykonanie umowy nie leży w interesie publicznym, czego nie można było przewidzieć w chwili zawarcia umowy</w:t>
      </w:r>
      <w:r w:rsidR="004550B6">
        <w:t>,</w:t>
      </w:r>
    </w:p>
    <w:p w14:paraId="729B553B" w14:textId="39217BEA" w:rsidR="00ED4EFC" w:rsidRDefault="00000000" w:rsidP="00B51FA0">
      <w:pPr>
        <w:numPr>
          <w:ilvl w:val="0"/>
          <w:numId w:val="12"/>
        </w:numPr>
        <w:spacing w:after="0" w:line="240" w:lineRule="auto"/>
        <w:ind w:right="0"/>
      </w:pPr>
      <w:r>
        <w:t>Zamawiającemu, oprócz przypadków określonych w przepisach kodeksu cywilnego, przysługuje</w:t>
      </w:r>
      <w:r w:rsidR="00B51FA0">
        <w:t xml:space="preserve"> </w:t>
      </w:r>
      <w:r>
        <w:t xml:space="preserve">prawo odstąpienia od umowy, także w przypadku zwłoki w wykonaniu umowy dłuższego niż 14 </w:t>
      </w:r>
      <w:r w:rsidR="00B51FA0">
        <w:t xml:space="preserve">dni. </w:t>
      </w:r>
    </w:p>
    <w:p w14:paraId="4C21A30E" w14:textId="77777777" w:rsidR="00ED4EFC" w:rsidRDefault="00000000" w:rsidP="00B51FA0">
      <w:pPr>
        <w:pStyle w:val="Nagwek1"/>
        <w:spacing w:after="0" w:line="240" w:lineRule="auto"/>
        <w:ind w:right="0"/>
      </w:pPr>
      <w:r>
        <w:t>§ 11</w:t>
      </w:r>
    </w:p>
    <w:p w14:paraId="41793C35" w14:textId="77777777" w:rsidR="00ED4EFC" w:rsidRDefault="00000000" w:rsidP="00B51FA0">
      <w:pPr>
        <w:spacing w:after="0" w:line="240" w:lineRule="auto"/>
        <w:ind w:left="-5" w:right="0"/>
      </w:pPr>
      <w:r>
        <w:t>W sprawach nie uregulowanych niniejszą umową będą miały zastosowanie przepisy Kodeksu Cywilnego. Wszelkie spory między stronami rozstrzygał będzie właściwy miejscowo Sąd Powszechny wg siedziby Zamawiającego.</w:t>
      </w:r>
    </w:p>
    <w:p w14:paraId="63079B36" w14:textId="77777777" w:rsidR="00ED4EFC" w:rsidRDefault="00000000" w:rsidP="00B51FA0">
      <w:pPr>
        <w:pStyle w:val="Nagwek1"/>
        <w:spacing w:after="0" w:line="240" w:lineRule="auto"/>
        <w:ind w:right="0"/>
      </w:pPr>
      <w:r>
        <w:lastRenderedPageBreak/>
        <w:t>§ 12</w:t>
      </w:r>
    </w:p>
    <w:p w14:paraId="35DA5E47" w14:textId="77777777" w:rsidR="00ED4EFC" w:rsidRDefault="00000000" w:rsidP="00B51FA0">
      <w:pPr>
        <w:spacing w:after="0" w:line="240" w:lineRule="auto"/>
        <w:ind w:left="-5" w:right="0"/>
      </w:pPr>
      <w:r>
        <w:t>Umowę sporządzono w 3 jednobrzmiących egzemplarzach, w tym 1 egzemplarz dla Wykonawcy, a 2 dla Zamawiającego.</w:t>
      </w:r>
    </w:p>
    <w:p w14:paraId="118B2A39" w14:textId="77777777" w:rsidR="00ED4EFC" w:rsidRDefault="00000000" w:rsidP="00B51FA0">
      <w:pPr>
        <w:spacing w:after="0" w:line="240" w:lineRule="auto"/>
        <w:ind w:left="0" w:right="0" w:firstLine="0"/>
        <w:jc w:val="left"/>
      </w:pPr>
      <w:r>
        <w:rPr>
          <w:sz w:val="22"/>
        </w:rPr>
        <w:t xml:space="preserve">                                                        </w:t>
      </w:r>
    </w:p>
    <w:p w14:paraId="05F0E00A" w14:textId="77777777" w:rsidR="00B51FA0" w:rsidRDefault="00000000" w:rsidP="00B51FA0">
      <w:pPr>
        <w:spacing w:after="0" w:line="240" w:lineRule="auto"/>
        <w:ind w:left="-5" w:right="0"/>
        <w:jc w:val="left"/>
        <w:rPr>
          <w:sz w:val="22"/>
        </w:rPr>
      </w:pPr>
      <w:r>
        <w:rPr>
          <w:sz w:val="22"/>
        </w:rPr>
        <w:t xml:space="preserve">                 </w:t>
      </w:r>
    </w:p>
    <w:p w14:paraId="2C3CB479" w14:textId="77777777" w:rsidR="00B51FA0" w:rsidRDefault="00B51FA0" w:rsidP="00B51FA0">
      <w:pPr>
        <w:spacing w:after="0" w:line="240" w:lineRule="auto"/>
        <w:ind w:left="-5" w:right="0"/>
        <w:jc w:val="left"/>
        <w:rPr>
          <w:sz w:val="22"/>
        </w:rPr>
      </w:pPr>
    </w:p>
    <w:p w14:paraId="22DF9697" w14:textId="04CFA013" w:rsidR="00ED4EFC" w:rsidRDefault="00000000" w:rsidP="00B51FA0">
      <w:pPr>
        <w:spacing w:after="0" w:line="240" w:lineRule="auto"/>
        <w:ind w:left="-5" w:right="0"/>
        <w:jc w:val="left"/>
      </w:pPr>
      <w:r>
        <w:rPr>
          <w:sz w:val="22"/>
        </w:rPr>
        <w:t xml:space="preserve">      ZAMAWIAJĄCY:                                                                                    WYKONAWCA:</w:t>
      </w:r>
    </w:p>
    <w:sectPr w:rsidR="00ED4EFC">
      <w:headerReference w:type="even" r:id="rId7"/>
      <w:headerReference w:type="default" r:id="rId8"/>
      <w:footerReference w:type="even" r:id="rId9"/>
      <w:footerReference w:type="default" r:id="rId10"/>
      <w:headerReference w:type="first" r:id="rId11"/>
      <w:footerReference w:type="first" r:id="rId12"/>
      <w:pgSz w:w="11906" w:h="16838"/>
      <w:pgMar w:top="1144" w:right="1130" w:bottom="1162" w:left="113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8CF0" w14:textId="77777777" w:rsidR="00F839AE" w:rsidRDefault="00F839AE" w:rsidP="00082425">
      <w:pPr>
        <w:spacing w:after="0" w:line="240" w:lineRule="auto"/>
      </w:pPr>
      <w:r>
        <w:separator/>
      </w:r>
    </w:p>
  </w:endnote>
  <w:endnote w:type="continuationSeparator" w:id="0">
    <w:p w14:paraId="0058B241" w14:textId="77777777" w:rsidR="00F839AE" w:rsidRDefault="00F839AE" w:rsidP="0008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A9F5" w14:textId="77777777" w:rsidR="00082425" w:rsidRDefault="000824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C033" w14:textId="77777777" w:rsidR="00082425" w:rsidRDefault="0008242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EB" w14:textId="77777777" w:rsidR="00082425" w:rsidRDefault="000824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4587" w14:textId="77777777" w:rsidR="00F839AE" w:rsidRDefault="00F839AE" w:rsidP="00082425">
      <w:pPr>
        <w:spacing w:after="0" w:line="240" w:lineRule="auto"/>
      </w:pPr>
      <w:r>
        <w:separator/>
      </w:r>
    </w:p>
  </w:footnote>
  <w:footnote w:type="continuationSeparator" w:id="0">
    <w:p w14:paraId="120305B5" w14:textId="77777777" w:rsidR="00F839AE" w:rsidRDefault="00F839AE" w:rsidP="0008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65BE" w14:textId="16C989FB" w:rsidR="00082425" w:rsidRDefault="00082425">
    <w:pPr>
      <w:pStyle w:val="Nagwek"/>
    </w:pPr>
    <w:r>
      <w:rPr>
        <w:noProof/>
      </w:rPr>
      <w:pict w14:anchorId="41B34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46080" o:spid="_x0000_s1026" type="#_x0000_t136" style="position:absolute;left:0;text-align:left;margin-left:0;margin-top:0;width:485.4pt;height:194.15pt;rotation:315;z-index:-251655168;mso-position-horizontal:center;mso-position-horizontal-relative:margin;mso-position-vertical:center;mso-position-vertical-relative:margin" o:allowincell="f" fillcolor="#a5a5a5 [2092]" stroked="f">
          <v:fill opacity=".5"/>
          <v:textpath style="font-family:&quot;Times New Roman&quot;;font-size:1pt" string="WZÓ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504" w14:textId="74F5F602" w:rsidR="00082425" w:rsidRDefault="00082425">
    <w:pPr>
      <w:pStyle w:val="Nagwek"/>
    </w:pPr>
    <w:r>
      <w:rPr>
        <w:noProof/>
      </w:rPr>
      <w:pict w14:anchorId="2E2FA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46081" o:spid="_x0000_s1027" type="#_x0000_t136" style="position:absolute;left:0;text-align:left;margin-left:0;margin-top:0;width:485.4pt;height:194.15pt;rotation:315;z-index:-251653120;mso-position-horizontal:center;mso-position-horizontal-relative:margin;mso-position-vertical:center;mso-position-vertical-relative:margin" o:allowincell="f" fillcolor="#a5a5a5 [2092]" stroked="f">
          <v:fill opacity=".5"/>
          <v:textpath style="font-family:&quot;Times New Roman&quot;;font-size:1pt" string="WZÓ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B341" w14:textId="498AF579" w:rsidR="00082425" w:rsidRDefault="00082425">
    <w:pPr>
      <w:pStyle w:val="Nagwek"/>
    </w:pPr>
    <w:r>
      <w:rPr>
        <w:noProof/>
      </w:rPr>
      <w:pict w14:anchorId="12866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46079" o:spid="_x0000_s1025" type="#_x0000_t136" style="position:absolute;left:0;text-align:left;margin-left:0;margin-top:0;width:485.4pt;height:194.15pt;rotation:315;z-index:-251657216;mso-position-horizontal:center;mso-position-horizontal-relative:margin;mso-position-vertical:center;mso-position-vertical-relative:margin" o:allowincell="f" fillcolor="#a5a5a5 [2092]" stroked="f">
          <v:fill opacity=".5"/>
          <v:textpath style="font-family:&quot;Times New Roman&quot;;font-size:1pt" string="WZÓ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640"/>
    <w:multiLevelType w:val="hybridMultilevel"/>
    <w:tmpl w:val="25E4230C"/>
    <w:lvl w:ilvl="0" w:tplc="D29080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0A4AE">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EEF4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4D0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E278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C9E4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28D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6D55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E473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E10B92"/>
    <w:multiLevelType w:val="hybridMultilevel"/>
    <w:tmpl w:val="130AAC2C"/>
    <w:lvl w:ilvl="0" w:tplc="C20CF7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428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C6C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7464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069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AF9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463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29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40A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D0348E"/>
    <w:multiLevelType w:val="hybridMultilevel"/>
    <w:tmpl w:val="CAA6F582"/>
    <w:lvl w:ilvl="0" w:tplc="38EAD68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CFE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CA8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2BE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69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48A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6FA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64A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CDA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671CC4"/>
    <w:multiLevelType w:val="hybridMultilevel"/>
    <w:tmpl w:val="89EC8EB0"/>
    <w:lvl w:ilvl="0" w:tplc="7700DBCA">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A2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6C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0C0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2D8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48D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6C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A287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B4ED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0D66FA"/>
    <w:multiLevelType w:val="multilevel"/>
    <w:tmpl w:val="A3FCA796"/>
    <w:lvl w:ilvl="0">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7557EB"/>
    <w:multiLevelType w:val="hybridMultilevel"/>
    <w:tmpl w:val="371EDB0A"/>
    <w:lvl w:ilvl="0" w:tplc="A79CABAA">
      <w:start w:val="1"/>
      <w:numFmt w:val="decimal"/>
      <w:lvlText w:val="%1)"/>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2F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1A71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828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EA6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E74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44C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49B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87E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A10C4D"/>
    <w:multiLevelType w:val="hybridMultilevel"/>
    <w:tmpl w:val="16F0599E"/>
    <w:lvl w:ilvl="0" w:tplc="85EAEC0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0FC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AE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6F9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6F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AF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6C3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25B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EF2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A523EA"/>
    <w:multiLevelType w:val="hybridMultilevel"/>
    <w:tmpl w:val="DD104E82"/>
    <w:lvl w:ilvl="0" w:tplc="5CCE9EA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403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DE2B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A5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0EE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A19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ED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C220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8FF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ED1D33"/>
    <w:multiLevelType w:val="hybridMultilevel"/>
    <w:tmpl w:val="A692C390"/>
    <w:lvl w:ilvl="0" w:tplc="1738056E">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8FA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A2F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1F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E74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A2B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8EB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E90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6FB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2E540C"/>
    <w:multiLevelType w:val="hybridMultilevel"/>
    <w:tmpl w:val="262600DC"/>
    <w:lvl w:ilvl="0" w:tplc="44AC0922">
      <w:start w:val="1"/>
      <w:numFmt w:val="decimal"/>
      <w:lvlText w:val="%1."/>
      <w:lvlJc w:val="left"/>
      <w:pPr>
        <w:ind w:left="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38A143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58098F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1F2020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80CDB9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47E36E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DB6831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327C9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2F07CB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67561F"/>
    <w:multiLevelType w:val="hybridMultilevel"/>
    <w:tmpl w:val="4D4242FC"/>
    <w:lvl w:ilvl="0" w:tplc="267845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CB6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23F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E2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216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A1A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C08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A50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E1A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023E9E"/>
    <w:multiLevelType w:val="hybridMultilevel"/>
    <w:tmpl w:val="C4941C42"/>
    <w:lvl w:ilvl="0" w:tplc="709C8540">
      <w:start w:val="1"/>
      <w:numFmt w:val="decimal"/>
      <w:lvlText w:val="%1)"/>
      <w:lvlJc w:val="left"/>
      <w:pPr>
        <w:ind w:left="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AC4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ADD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4A0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6FD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6A9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A59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9C6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E9C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AE2C5A"/>
    <w:multiLevelType w:val="hybridMultilevel"/>
    <w:tmpl w:val="86586802"/>
    <w:lvl w:ilvl="0" w:tplc="6AB4D240">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81A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6B7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EF2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CF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48A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08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E23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434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1C1055"/>
    <w:multiLevelType w:val="hybridMultilevel"/>
    <w:tmpl w:val="8DB02CCE"/>
    <w:lvl w:ilvl="0" w:tplc="04150019">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 w15:restartNumberingAfterBreak="0">
    <w:nsid w:val="65874575"/>
    <w:multiLevelType w:val="hybridMultilevel"/>
    <w:tmpl w:val="CC685082"/>
    <w:lvl w:ilvl="0" w:tplc="0CCC54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69C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6263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00A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C2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674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1462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28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AE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67758643">
    <w:abstractNumId w:val="9"/>
  </w:num>
  <w:num w:numId="2" w16cid:durableId="966545912">
    <w:abstractNumId w:val="14"/>
  </w:num>
  <w:num w:numId="3" w16cid:durableId="811408379">
    <w:abstractNumId w:val="5"/>
  </w:num>
  <w:num w:numId="4" w16cid:durableId="776948125">
    <w:abstractNumId w:val="8"/>
  </w:num>
  <w:num w:numId="5" w16cid:durableId="1861239603">
    <w:abstractNumId w:val="2"/>
  </w:num>
  <w:num w:numId="6" w16cid:durableId="2091391875">
    <w:abstractNumId w:val="1"/>
  </w:num>
  <w:num w:numId="7" w16cid:durableId="576983873">
    <w:abstractNumId w:val="10"/>
  </w:num>
  <w:num w:numId="8" w16cid:durableId="1124739608">
    <w:abstractNumId w:val="7"/>
  </w:num>
  <w:num w:numId="9" w16cid:durableId="1173880950">
    <w:abstractNumId w:val="4"/>
  </w:num>
  <w:num w:numId="10" w16cid:durableId="1078089363">
    <w:abstractNumId w:val="0"/>
  </w:num>
  <w:num w:numId="11" w16cid:durableId="1232152098">
    <w:abstractNumId w:val="12"/>
  </w:num>
  <w:num w:numId="12" w16cid:durableId="2016883570">
    <w:abstractNumId w:val="6"/>
  </w:num>
  <w:num w:numId="13" w16cid:durableId="396514504">
    <w:abstractNumId w:val="11"/>
  </w:num>
  <w:num w:numId="14" w16cid:durableId="302388056">
    <w:abstractNumId w:val="3"/>
  </w:num>
  <w:num w:numId="15" w16cid:durableId="7296940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FC"/>
    <w:rsid w:val="00040A78"/>
    <w:rsid w:val="00082425"/>
    <w:rsid w:val="000B296F"/>
    <w:rsid w:val="000C3671"/>
    <w:rsid w:val="00196307"/>
    <w:rsid w:val="001A6138"/>
    <w:rsid w:val="001F22CE"/>
    <w:rsid w:val="00274B4E"/>
    <w:rsid w:val="0028347F"/>
    <w:rsid w:val="004550B6"/>
    <w:rsid w:val="00491B02"/>
    <w:rsid w:val="00666C6C"/>
    <w:rsid w:val="006B2677"/>
    <w:rsid w:val="0082224A"/>
    <w:rsid w:val="00861D4F"/>
    <w:rsid w:val="00B51FA0"/>
    <w:rsid w:val="00C35D52"/>
    <w:rsid w:val="00C36780"/>
    <w:rsid w:val="00C77227"/>
    <w:rsid w:val="00EB48BC"/>
    <w:rsid w:val="00ED1ADD"/>
    <w:rsid w:val="00ED4EFC"/>
    <w:rsid w:val="00EE0AF0"/>
    <w:rsid w:val="00F56392"/>
    <w:rsid w:val="00F839AE"/>
    <w:rsid w:val="00FC7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E2125"/>
  <w15:docId w15:val="{DAE61389-DE1B-43EE-93E5-FAD56428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69" w:lineRule="auto"/>
      <w:ind w:left="10" w:right="2"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7"/>
      <w:ind w:left="10" w:right="11"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Akapitzlist">
    <w:name w:val="List Paragraph"/>
    <w:basedOn w:val="Normalny"/>
    <w:uiPriority w:val="34"/>
    <w:qFormat/>
    <w:rsid w:val="001A6138"/>
    <w:pPr>
      <w:ind w:left="720"/>
      <w:contextualSpacing/>
    </w:pPr>
  </w:style>
  <w:style w:type="paragraph" w:styleId="Nagwek">
    <w:name w:val="header"/>
    <w:basedOn w:val="Normalny"/>
    <w:link w:val="NagwekZnak"/>
    <w:uiPriority w:val="99"/>
    <w:unhideWhenUsed/>
    <w:rsid w:val="000824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2425"/>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0824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242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2193</Words>
  <Characters>13164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Liszaj Sylwia</dc:creator>
  <cp:keywords/>
  <cp:lastModifiedBy>Liszaj Sylwia</cp:lastModifiedBy>
  <cp:revision>16</cp:revision>
  <cp:lastPrinted>2024-02-21T08:20:00Z</cp:lastPrinted>
  <dcterms:created xsi:type="dcterms:W3CDTF">2024-02-15T12:40:00Z</dcterms:created>
  <dcterms:modified xsi:type="dcterms:W3CDTF">2024-02-21T08:48:00Z</dcterms:modified>
</cp:coreProperties>
</file>