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92D5" w14:textId="77777777" w:rsidR="002B50E3" w:rsidRPr="0060314D" w:rsidRDefault="002B50E3" w:rsidP="002B50E3">
      <w:pPr>
        <w:spacing w:before="60" w:after="60"/>
        <w:ind w:right="40"/>
        <w:jc w:val="center"/>
        <w:rPr>
          <w:b/>
          <w:szCs w:val="24"/>
        </w:rPr>
      </w:pPr>
      <w:r w:rsidRPr="0060314D">
        <w:rPr>
          <w:b/>
          <w:szCs w:val="24"/>
        </w:rPr>
        <w:t xml:space="preserve">Klauzula informacyjna z art. 13 ust. 1 i 2 RODO </w:t>
      </w:r>
    </w:p>
    <w:p w14:paraId="7C8BA016" w14:textId="77777777" w:rsidR="002B50E3" w:rsidRPr="0060314D" w:rsidRDefault="002B50E3" w:rsidP="002B50E3">
      <w:pPr>
        <w:spacing w:before="60" w:after="60"/>
        <w:ind w:right="40"/>
        <w:jc w:val="center"/>
        <w:rPr>
          <w:b/>
          <w:szCs w:val="24"/>
        </w:rPr>
      </w:pPr>
      <w:r w:rsidRPr="0060314D">
        <w:rPr>
          <w:b/>
          <w:szCs w:val="24"/>
        </w:rPr>
        <w:t>w celu związanym z postępowaniem o udzielenie zamówienia publicznego,</w:t>
      </w:r>
    </w:p>
    <w:p w14:paraId="13895A5D" w14:textId="77777777" w:rsidR="002B50E3" w:rsidRPr="0060314D" w:rsidRDefault="002B50E3" w:rsidP="002B50E3">
      <w:pPr>
        <w:spacing w:before="60" w:after="60"/>
        <w:ind w:right="40"/>
        <w:jc w:val="center"/>
        <w:rPr>
          <w:b/>
          <w:szCs w:val="24"/>
        </w:rPr>
      </w:pPr>
      <w:r w:rsidRPr="0060314D">
        <w:rPr>
          <w:b/>
          <w:szCs w:val="24"/>
        </w:rPr>
        <w:t xml:space="preserve">którego wartość bez podatku od towarów i usług jest mniejsza niż kwota 130.000,00zł </w:t>
      </w:r>
    </w:p>
    <w:p w14:paraId="175C6AB1" w14:textId="77777777" w:rsidR="002B50E3" w:rsidRPr="0060314D" w:rsidRDefault="002B50E3" w:rsidP="002B50E3">
      <w:pPr>
        <w:spacing w:before="60" w:after="60"/>
        <w:ind w:right="40"/>
        <w:jc w:val="center"/>
        <w:rPr>
          <w:b/>
          <w:szCs w:val="24"/>
        </w:rPr>
      </w:pPr>
    </w:p>
    <w:p w14:paraId="4F75D806" w14:textId="77777777" w:rsidR="002B50E3" w:rsidRPr="0060314D" w:rsidRDefault="002B50E3" w:rsidP="002B50E3">
      <w:pPr>
        <w:spacing w:before="60" w:after="60"/>
        <w:ind w:right="40"/>
        <w:jc w:val="both"/>
        <w:rPr>
          <w:szCs w:val="24"/>
        </w:rPr>
      </w:pPr>
      <w:r w:rsidRPr="0060314D">
        <w:rPr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76ED4235" w14:textId="2D8E6BA8" w:rsidR="002B50E3" w:rsidRPr="0060314D" w:rsidRDefault="002B50E3" w:rsidP="002B50E3">
      <w:pPr>
        <w:jc w:val="both"/>
        <w:rPr>
          <w:szCs w:val="24"/>
        </w:rPr>
      </w:pPr>
      <w:r w:rsidRPr="0060314D">
        <w:rPr>
          <w:szCs w:val="24"/>
        </w:rPr>
        <w:t xml:space="preserve">1. Administratorem Pani/Pana danych osobowych jest </w:t>
      </w:r>
      <w:r w:rsidR="00D016F0" w:rsidRPr="0060314D">
        <w:rPr>
          <w:szCs w:val="24"/>
        </w:rPr>
        <w:t xml:space="preserve">Gmina  Miasta i  Gmina  Radzyn Chełmiński, z siedzibą w Radzyniu Chełmińskim przy Pl. Towarzystwa Jaszczurczego 9, tel.: (56)6886001, 6886087, 6886010, sekretariat wewnętrzny130, adres email: </w:t>
      </w:r>
      <w:hyperlink r:id="rId4" w:history="1">
        <w:r w:rsidR="00D016F0" w:rsidRPr="0060314D">
          <w:rPr>
            <w:rStyle w:val="Hipercze"/>
            <w:szCs w:val="24"/>
          </w:rPr>
          <w:t>urząd@radzynchelminski.eu</w:t>
        </w:r>
      </w:hyperlink>
      <w:r w:rsidR="00D016F0" w:rsidRPr="0060314D">
        <w:rPr>
          <w:szCs w:val="24"/>
        </w:rPr>
        <w:t xml:space="preserve"> </w:t>
      </w:r>
    </w:p>
    <w:p w14:paraId="0711D7E7" w14:textId="2490DD99" w:rsidR="002B50E3" w:rsidRPr="0060314D" w:rsidRDefault="002B50E3" w:rsidP="002B50E3">
      <w:pPr>
        <w:jc w:val="both"/>
        <w:rPr>
          <w:color w:val="FF0000"/>
          <w:szCs w:val="24"/>
        </w:rPr>
      </w:pPr>
      <w:r w:rsidRPr="0060314D">
        <w:rPr>
          <w:szCs w:val="24"/>
        </w:rPr>
        <w:t xml:space="preserve">2. W sprawach z zakresu ochrony danych osobowych mogą Państwo kontaktować się z Inspektorem Ochrony Danych pod adresem e-mail: </w:t>
      </w:r>
      <w:hyperlink r:id="rId5" w:history="1">
        <w:r w:rsidR="00D016F0" w:rsidRPr="0060314D">
          <w:rPr>
            <w:rStyle w:val="Hipercze"/>
            <w:b/>
            <w:bCs/>
            <w:szCs w:val="24"/>
          </w:rPr>
          <w:t>iodo@radzynchelminski.eu</w:t>
        </w:r>
      </w:hyperlink>
      <w:r w:rsidR="00D016F0" w:rsidRPr="0060314D">
        <w:rPr>
          <w:b/>
          <w:bCs/>
          <w:color w:val="FF0000"/>
          <w:szCs w:val="24"/>
        </w:rPr>
        <w:t xml:space="preserve"> </w:t>
      </w:r>
    </w:p>
    <w:p w14:paraId="52947B14" w14:textId="29F67C7B" w:rsidR="002B50E3" w:rsidRPr="0060314D" w:rsidRDefault="002B50E3" w:rsidP="002B50E3">
      <w:pPr>
        <w:pStyle w:val="NormalnyWeb"/>
        <w:spacing w:before="0" w:beforeAutospacing="0" w:after="0" w:afterAutospacing="0"/>
        <w:jc w:val="both"/>
      </w:pPr>
      <w:r w:rsidRPr="0060314D">
        <w:t xml:space="preserve">3. Dane osobowe będą przetwarzane w celu </w:t>
      </w:r>
      <w:r w:rsidRPr="0060314D">
        <w:rPr>
          <w:b/>
        </w:rPr>
        <w:t>związanym z postępowaniem prowadzonym z wyłączeniem przepisów ustawy z dnia 11 września 2019 r. - Prawo zamówień publicznych</w:t>
      </w:r>
      <w:r w:rsidRPr="0060314D">
        <w:t xml:space="preserve"> (</w:t>
      </w:r>
      <w:r w:rsidR="00F42009">
        <w:t xml:space="preserve">t.j. </w:t>
      </w:r>
      <w:r w:rsidRPr="0060314D">
        <w:t>Dz. U. z 20</w:t>
      </w:r>
      <w:r w:rsidR="0060314D" w:rsidRPr="0060314D">
        <w:t>2</w:t>
      </w:r>
      <w:r w:rsidR="00F42009">
        <w:t>3</w:t>
      </w:r>
      <w:r w:rsidRPr="0060314D">
        <w:t xml:space="preserve">r. poz. </w:t>
      </w:r>
      <w:r w:rsidR="00F42009">
        <w:t>1605</w:t>
      </w:r>
      <w:r w:rsidRPr="0060314D">
        <w:t xml:space="preserve"> ze zm.).</w:t>
      </w:r>
    </w:p>
    <w:p w14:paraId="25429704" w14:textId="1A65AAE7" w:rsidR="002B50E3" w:rsidRPr="0060314D" w:rsidRDefault="002B50E3" w:rsidP="00956E8F">
      <w:pPr>
        <w:jc w:val="both"/>
        <w:rPr>
          <w:szCs w:val="24"/>
        </w:rPr>
      </w:pPr>
      <w:r w:rsidRPr="0060314D">
        <w:rPr>
          <w:szCs w:val="24"/>
        </w:rPr>
        <w:t xml:space="preserve">4. Dane osobowe będą przetwarzane przez okres </w:t>
      </w:r>
      <w:r w:rsidR="00092CD9" w:rsidRPr="0060314D">
        <w:rPr>
          <w:szCs w:val="24"/>
        </w:rPr>
        <w:t>5</w:t>
      </w:r>
      <w:r w:rsidRPr="0060314D">
        <w:rPr>
          <w:szCs w:val="24"/>
        </w:rPr>
        <w:t xml:space="preserve"> lat od zakończenia postępowania</w:t>
      </w:r>
      <w:r w:rsidR="00092CD9" w:rsidRPr="0060314D">
        <w:rPr>
          <w:szCs w:val="24"/>
        </w:rPr>
        <w:t xml:space="preserve"> (dokumentacja postępowania</w:t>
      </w:r>
      <w:r w:rsidR="00D92E07" w:rsidRPr="0060314D">
        <w:rPr>
          <w:szCs w:val="24"/>
        </w:rPr>
        <w:t>),</w:t>
      </w:r>
      <w:r w:rsidRPr="0060314D">
        <w:rPr>
          <w:szCs w:val="24"/>
        </w:rPr>
        <w:t xml:space="preserve"> </w:t>
      </w:r>
      <w:r w:rsidR="00092CD9" w:rsidRPr="0060314D">
        <w:rPr>
          <w:szCs w:val="24"/>
        </w:rPr>
        <w:t xml:space="preserve">dokumentacja księgowa 5 lat </w:t>
      </w:r>
      <w:r w:rsidR="00D92E07" w:rsidRPr="0060314D">
        <w:rPr>
          <w:szCs w:val="24"/>
        </w:rPr>
        <w:t>, umo</w:t>
      </w:r>
      <w:r w:rsidR="00092CD9" w:rsidRPr="0060314D">
        <w:rPr>
          <w:szCs w:val="24"/>
        </w:rPr>
        <w:t>wa 10 lat od zakończenia trwania umowy.</w:t>
      </w:r>
    </w:p>
    <w:p w14:paraId="61C4DCEE" w14:textId="13FB1362" w:rsidR="00956E8F" w:rsidRPr="0060314D" w:rsidRDefault="002B50E3" w:rsidP="00956E8F">
      <w:pPr>
        <w:pStyle w:val="NormalnyWeb"/>
        <w:spacing w:before="0" w:beforeAutospacing="0" w:after="0" w:afterAutospacing="0"/>
        <w:jc w:val="both"/>
      </w:pPr>
      <w:r w:rsidRPr="0060314D">
        <w:t>5. Podstawą prawną przetwarzania danych jest art. 6 ust. 1 lit. c) ww. Rozporządzenia w związku z przepisami ustawy z dnia 27 sierpnia 2009 r. o finansach publicznych (t.j. Dz. U. z 20</w:t>
      </w:r>
      <w:r w:rsidR="00F42009">
        <w:t>23</w:t>
      </w:r>
      <w:r w:rsidRPr="0060314D">
        <w:t xml:space="preserve"> r. poz.</w:t>
      </w:r>
      <w:r w:rsidR="00956E8F" w:rsidRPr="0060314D">
        <w:t xml:space="preserve"> </w:t>
      </w:r>
      <w:r w:rsidR="00F42009">
        <w:t>1270</w:t>
      </w:r>
      <w:r w:rsidR="00956E8F" w:rsidRPr="0060314D">
        <w:t xml:space="preserve"> z późn.</w:t>
      </w:r>
      <w:r w:rsidRPr="0060314D">
        <w:t xml:space="preserve"> zm.)</w:t>
      </w:r>
      <w:r w:rsidR="00FF41BA" w:rsidRPr="0060314D">
        <w:t>, a także art. 6 ust. 1 lit. b ww. Rozporządzenia w związku z tym, że przetwarzanie jest niezbędne do wykonania umowy, której strona jest osoba, której dane dotyczą lub do podjęcia działań na ż</w:t>
      </w:r>
      <w:r w:rsidR="00956E8F" w:rsidRPr="0060314D">
        <w:t>ą</w:t>
      </w:r>
      <w:r w:rsidR="00FF41BA" w:rsidRPr="0060314D">
        <w:t>danie osoby, której dane dotyczą przed zawarciem umowy</w:t>
      </w:r>
      <w:r w:rsidR="00956E8F" w:rsidRPr="0060314D">
        <w:t>.</w:t>
      </w:r>
    </w:p>
    <w:p w14:paraId="016EA952" w14:textId="6D66EA7A" w:rsidR="002B50E3" w:rsidRPr="0060314D" w:rsidRDefault="002B50E3" w:rsidP="00956E8F">
      <w:pPr>
        <w:pStyle w:val="NormalnyWeb"/>
        <w:spacing w:before="0" w:beforeAutospacing="0" w:after="0" w:afterAutospacing="0"/>
        <w:jc w:val="both"/>
      </w:pPr>
      <w:r w:rsidRPr="0060314D">
        <w:t xml:space="preserve">6. </w:t>
      </w:r>
      <w:bookmarkStart w:id="0" w:name="_Hlk61615485"/>
      <w:r w:rsidRPr="0060314D">
        <w:t xml:space="preserve">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 dostawcy usług informatycznych w zakresie programów księgowo-ewidencyjnych. </w:t>
      </w:r>
      <w:bookmarkEnd w:id="0"/>
      <w:r w:rsidRPr="0060314D">
        <w:t xml:space="preserve"> Odbiorcami Pani/Pana danych będą osoby lub podmioty, którym udostępniona zostanie dokumentacja postępowania</w:t>
      </w:r>
      <w:r w:rsidR="00956E8F" w:rsidRPr="0060314D">
        <w:t>.</w:t>
      </w:r>
      <w:r w:rsidRPr="0060314D">
        <w:t xml:space="preserve"> </w:t>
      </w:r>
    </w:p>
    <w:p w14:paraId="0D62547B" w14:textId="77777777" w:rsidR="002B50E3" w:rsidRPr="0060314D" w:rsidRDefault="002B50E3" w:rsidP="002B50E3">
      <w:pPr>
        <w:jc w:val="both"/>
        <w:rPr>
          <w:szCs w:val="24"/>
        </w:rPr>
      </w:pPr>
      <w:r w:rsidRPr="0060314D">
        <w:rPr>
          <w:szCs w:val="24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14:paraId="104FB42D" w14:textId="77777777" w:rsidR="002B50E3" w:rsidRPr="0060314D" w:rsidRDefault="002B50E3" w:rsidP="002B50E3">
      <w:pPr>
        <w:jc w:val="both"/>
        <w:rPr>
          <w:szCs w:val="24"/>
        </w:rPr>
      </w:pPr>
      <w:r w:rsidRPr="0060314D">
        <w:rPr>
          <w:szCs w:val="24"/>
        </w:rPr>
        <w:t>8. Osoba, której dane dotyczą ma prawo do:</w:t>
      </w:r>
    </w:p>
    <w:p w14:paraId="5CBFD7E2" w14:textId="77777777" w:rsidR="002B50E3" w:rsidRPr="0060314D" w:rsidRDefault="002B50E3" w:rsidP="002B50E3">
      <w:pPr>
        <w:jc w:val="both"/>
        <w:rPr>
          <w:szCs w:val="24"/>
        </w:rPr>
      </w:pPr>
      <w:r w:rsidRPr="0060314D">
        <w:rPr>
          <w:szCs w:val="24"/>
        </w:rPr>
        <w:t xml:space="preserve"> - dostępu do treści swoich danych oraz możliwości ich poprawiania, sprostowania, ograniczenia przetwarzania, </w:t>
      </w:r>
    </w:p>
    <w:p w14:paraId="494D967F" w14:textId="43358366" w:rsidR="002B50E3" w:rsidRPr="0060314D" w:rsidRDefault="002B50E3" w:rsidP="002B50E3">
      <w:pPr>
        <w:jc w:val="both"/>
        <w:rPr>
          <w:szCs w:val="24"/>
        </w:rPr>
      </w:pPr>
      <w:r w:rsidRPr="0060314D">
        <w:rPr>
          <w:szCs w:val="24"/>
        </w:rPr>
        <w:t>- w przypadku gdy przetwarzanie danych odbywa się z naruszeniem przepisów Rozporządzenia służy prawo wniesienia skargi do organu nadzorczego tj. Prezesa Urzędu Ochrony Danych Osobowych, ul. Stawki 2, 00-193 Warszawa,</w:t>
      </w:r>
    </w:p>
    <w:p w14:paraId="40936E5D" w14:textId="77777777" w:rsidR="002B50E3" w:rsidRPr="0060314D" w:rsidRDefault="002B50E3" w:rsidP="002B50E3">
      <w:pPr>
        <w:jc w:val="both"/>
        <w:rPr>
          <w:szCs w:val="24"/>
        </w:rPr>
      </w:pPr>
      <w:r w:rsidRPr="0060314D">
        <w:rPr>
          <w:szCs w:val="24"/>
        </w:rPr>
        <w:t>9. Osobie, której dane dotyczą nie przysługuje:</w:t>
      </w:r>
    </w:p>
    <w:p w14:paraId="72FDB2A9" w14:textId="77777777" w:rsidR="002B50E3" w:rsidRPr="0060314D" w:rsidRDefault="002B50E3" w:rsidP="002B50E3">
      <w:pPr>
        <w:jc w:val="both"/>
        <w:rPr>
          <w:szCs w:val="24"/>
        </w:rPr>
      </w:pPr>
      <w:r w:rsidRPr="0060314D">
        <w:rPr>
          <w:szCs w:val="24"/>
        </w:rPr>
        <w:t>- w związku z art. 17 ust. 3 lit. b, d lub e Rozporządzenia prawo do usunięcia danych osobowych;</w:t>
      </w:r>
    </w:p>
    <w:p w14:paraId="09BBE52D" w14:textId="77777777" w:rsidR="002B50E3" w:rsidRPr="0060314D" w:rsidRDefault="002B50E3" w:rsidP="002B50E3">
      <w:pPr>
        <w:jc w:val="both"/>
        <w:rPr>
          <w:szCs w:val="24"/>
        </w:rPr>
      </w:pPr>
      <w:r w:rsidRPr="0060314D">
        <w:rPr>
          <w:szCs w:val="24"/>
        </w:rPr>
        <w:t>- prawo do przenoszenia danych osobowych, o którym mowa w art. 20 Rozporządzenia;</w:t>
      </w:r>
    </w:p>
    <w:p w14:paraId="0853927E" w14:textId="77777777" w:rsidR="002B50E3" w:rsidRPr="0060314D" w:rsidRDefault="002B50E3" w:rsidP="002B50E3">
      <w:pPr>
        <w:jc w:val="both"/>
        <w:rPr>
          <w:szCs w:val="24"/>
        </w:rPr>
      </w:pPr>
      <w:r w:rsidRPr="0060314D">
        <w:rPr>
          <w:szCs w:val="24"/>
        </w:rPr>
        <w:lastRenderedPageBreak/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0927A685" w14:textId="77777777" w:rsidR="002B50E3" w:rsidRPr="0060314D" w:rsidRDefault="002B50E3" w:rsidP="002B50E3">
      <w:pPr>
        <w:jc w:val="both"/>
        <w:rPr>
          <w:szCs w:val="24"/>
        </w:rPr>
      </w:pPr>
      <w:r w:rsidRPr="0060314D">
        <w:rPr>
          <w:szCs w:val="24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512BFF60" w14:textId="77777777" w:rsidR="002B50E3" w:rsidRPr="0060314D" w:rsidRDefault="002B50E3" w:rsidP="002B50E3">
      <w:pPr>
        <w:jc w:val="both"/>
        <w:rPr>
          <w:szCs w:val="24"/>
        </w:rPr>
      </w:pPr>
      <w:r w:rsidRPr="0060314D">
        <w:rPr>
          <w:szCs w:val="24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1FF0F585" w14:textId="77777777" w:rsidR="002B50E3" w:rsidRPr="0060314D" w:rsidRDefault="002B50E3" w:rsidP="002B50E3">
      <w:pPr>
        <w:jc w:val="both"/>
        <w:rPr>
          <w:szCs w:val="24"/>
        </w:rPr>
      </w:pPr>
      <w:r w:rsidRPr="0060314D">
        <w:rPr>
          <w:szCs w:val="24"/>
        </w:rPr>
        <w:t>12. Wystąpienie z żądaniem, o którym mowa w art. 18 ust. 1 Rozporządzenia, nie ogranicza przetwarzania danych osobowych do czasu zakończenia postępowania.</w:t>
      </w:r>
    </w:p>
    <w:p w14:paraId="7A07BB84" w14:textId="012F4BC4" w:rsidR="002B50E3" w:rsidRPr="0060314D" w:rsidRDefault="002B50E3" w:rsidP="002B50E3">
      <w:pPr>
        <w:jc w:val="both"/>
        <w:rPr>
          <w:szCs w:val="24"/>
        </w:rPr>
      </w:pPr>
      <w:r w:rsidRPr="0060314D">
        <w:rPr>
          <w:szCs w:val="24"/>
        </w:rPr>
        <w:t xml:space="preserve"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</w:t>
      </w:r>
      <w:r w:rsidR="0060314D" w:rsidRPr="0060314D">
        <w:rPr>
          <w:szCs w:val="24"/>
        </w:rPr>
        <w:br/>
      </w:r>
      <w:r w:rsidRPr="0060314D">
        <w:rPr>
          <w:szCs w:val="24"/>
        </w:rPr>
        <w:t>i w załącznikach do protokołu, chyba że zachodzą przesłanki, o których mowa w art. 18 ust. 2 Rozporządzenia.</w:t>
      </w:r>
    </w:p>
    <w:p w14:paraId="15B1ACBE" w14:textId="77777777" w:rsidR="002B50E3" w:rsidRPr="0060314D" w:rsidRDefault="002B50E3" w:rsidP="002B50E3">
      <w:pPr>
        <w:jc w:val="both"/>
        <w:rPr>
          <w:szCs w:val="24"/>
        </w:rPr>
      </w:pPr>
      <w:r w:rsidRPr="0060314D">
        <w:rPr>
          <w:szCs w:val="24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5C3CBD2E" w14:textId="77777777" w:rsidR="002B50E3" w:rsidRPr="0060314D" w:rsidRDefault="002B50E3" w:rsidP="002B50E3">
      <w:pPr>
        <w:jc w:val="both"/>
        <w:rPr>
          <w:szCs w:val="24"/>
        </w:rPr>
      </w:pPr>
      <w:r w:rsidRPr="0060314D">
        <w:rPr>
          <w:szCs w:val="24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14:paraId="2132647B" w14:textId="77777777" w:rsidR="002B50E3" w:rsidRPr="0060314D" w:rsidRDefault="002B50E3" w:rsidP="002B50E3">
      <w:pPr>
        <w:jc w:val="both"/>
        <w:rPr>
          <w:szCs w:val="24"/>
        </w:rPr>
      </w:pPr>
      <w:r w:rsidRPr="0060314D">
        <w:rPr>
          <w:szCs w:val="24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7DE8A745" w14:textId="77777777" w:rsidR="00702EA9" w:rsidRPr="0060314D" w:rsidRDefault="00702EA9">
      <w:pPr>
        <w:rPr>
          <w:szCs w:val="24"/>
        </w:rPr>
      </w:pPr>
    </w:p>
    <w:sectPr w:rsidR="00702EA9" w:rsidRPr="00603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E7"/>
    <w:rsid w:val="00092CD9"/>
    <w:rsid w:val="002B50E3"/>
    <w:rsid w:val="0060314D"/>
    <w:rsid w:val="00651FE7"/>
    <w:rsid w:val="00702EA9"/>
    <w:rsid w:val="00732D29"/>
    <w:rsid w:val="00771299"/>
    <w:rsid w:val="00956E8F"/>
    <w:rsid w:val="00CA783F"/>
    <w:rsid w:val="00D016F0"/>
    <w:rsid w:val="00D92E07"/>
    <w:rsid w:val="00F42009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BF683"/>
  <w15:docId w15:val="{DAE61389-DE1B-43EE-93E5-FAD56428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0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B50E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B50E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2B50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2B50E3"/>
    <w:pPr>
      <w:spacing w:before="100" w:beforeAutospacing="1" w:after="100" w:afterAutospacing="1"/>
    </w:pPr>
    <w:rPr>
      <w:szCs w:val="24"/>
    </w:rPr>
  </w:style>
  <w:style w:type="character" w:styleId="Pogrubienie">
    <w:name w:val="Strong"/>
    <w:qFormat/>
    <w:rsid w:val="002B50E3"/>
    <w:rPr>
      <w:b/>
      <w:bCs/>
    </w:rPr>
  </w:style>
  <w:style w:type="character" w:styleId="Hipercze">
    <w:name w:val="Hyperlink"/>
    <w:basedOn w:val="Domylnaczcionkaakapitu"/>
    <w:uiPriority w:val="99"/>
    <w:unhideWhenUsed/>
    <w:rsid w:val="00D016F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01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o@radzynchelminski.eu" TargetMode="External"/><Relationship Id="rId4" Type="http://schemas.openxmlformats.org/officeDocument/2006/relationships/hyperlink" Target="mailto:urz&#261;d@radzynchelminski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pstawicki</dc:creator>
  <cp:lastModifiedBy>Liszaj Sylwia</cp:lastModifiedBy>
  <cp:revision>3</cp:revision>
  <cp:lastPrinted>2021-10-26T11:27:00Z</cp:lastPrinted>
  <dcterms:created xsi:type="dcterms:W3CDTF">2024-02-15T12:29:00Z</dcterms:created>
  <dcterms:modified xsi:type="dcterms:W3CDTF">2024-02-21T07:22:00Z</dcterms:modified>
</cp:coreProperties>
</file>