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7E03" w14:textId="6A8D9C2A" w:rsidR="00F0409E" w:rsidRPr="00AB1E65" w:rsidRDefault="00FC3AA0" w:rsidP="00342E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B1E65">
        <w:rPr>
          <w:rFonts w:ascii="Times New Roman" w:hAnsi="Times New Roman" w:cs="Times New Roman"/>
          <w:b/>
          <w:bCs/>
        </w:rPr>
        <w:t xml:space="preserve">Zarządzenie </w:t>
      </w:r>
      <w:r w:rsidR="00F0409E" w:rsidRPr="00AB1E65">
        <w:rPr>
          <w:rFonts w:ascii="Times New Roman" w:hAnsi="Times New Roman" w:cs="Times New Roman"/>
          <w:b/>
          <w:bCs/>
        </w:rPr>
        <w:t xml:space="preserve">Nr </w:t>
      </w:r>
      <w:r w:rsidR="005779AC" w:rsidRPr="00AB1E65">
        <w:rPr>
          <w:rFonts w:ascii="Times New Roman" w:hAnsi="Times New Roman" w:cs="Times New Roman"/>
          <w:b/>
          <w:bCs/>
        </w:rPr>
        <w:t>52</w:t>
      </w:r>
      <w:r w:rsidR="00B869E3" w:rsidRPr="00AB1E65">
        <w:rPr>
          <w:rFonts w:ascii="Times New Roman" w:hAnsi="Times New Roman" w:cs="Times New Roman"/>
          <w:b/>
          <w:bCs/>
        </w:rPr>
        <w:t>/2025</w:t>
      </w:r>
    </w:p>
    <w:p w14:paraId="6E175498" w14:textId="07DF0835" w:rsidR="00FC3AA0" w:rsidRPr="00AB1E65" w:rsidRDefault="00FC3AA0" w:rsidP="00342E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B1E65">
        <w:rPr>
          <w:rFonts w:ascii="Times New Roman" w:hAnsi="Times New Roman" w:cs="Times New Roman"/>
          <w:b/>
          <w:bCs/>
        </w:rPr>
        <w:t>Burmistrza Miasta i Gminy</w:t>
      </w:r>
      <w:r w:rsidR="00B869E3" w:rsidRPr="00AB1E65">
        <w:rPr>
          <w:rFonts w:ascii="Times New Roman" w:hAnsi="Times New Roman" w:cs="Times New Roman"/>
          <w:b/>
          <w:bCs/>
        </w:rPr>
        <w:t xml:space="preserve"> </w:t>
      </w:r>
      <w:r w:rsidRPr="00AB1E65">
        <w:rPr>
          <w:rFonts w:ascii="Times New Roman" w:hAnsi="Times New Roman" w:cs="Times New Roman"/>
          <w:b/>
          <w:bCs/>
        </w:rPr>
        <w:t>Radzyń Chełmiński</w:t>
      </w:r>
    </w:p>
    <w:p w14:paraId="731E54A1" w14:textId="6CE6FFDB" w:rsidR="00FC3AA0" w:rsidRPr="00AB1E65" w:rsidRDefault="00EC204C" w:rsidP="00342E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B1E65">
        <w:rPr>
          <w:rFonts w:ascii="Times New Roman" w:hAnsi="Times New Roman" w:cs="Times New Roman"/>
          <w:b/>
          <w:bCs/>
        </w:rPr>
        <w:t>z</w:t>
      </w:r>
      <w:r w:rsidR="00FC3AA0" w:rsidRPr="00AB1E65">
        <w:rPr>
          <w:rFonts w:ascii="Times New Roman" w:hAnsi="Times New Roman" w:cs="Times New Roman"/>
          <w:b/>
          <w:bCs/>
        </w:rPr>
        <w:t xml:space="preserve"> dnia </w:t>
      </w:r>
      <w:r w:rsidR="005779AC" w:rsidRPr="00AB1E65">
        <w:rPr>
          <w:rFonts w:ascii="Times New Roman" w:hAnsi="Times New Roman" w:cs="Times New Roman"/>
          <w:b/>
          <w:bCs/>
        </w:rPr>
        <w:t>5 czerwca 2025 r.</w:t>
      </w:r>
    </w:p>
    <w:p w14:paraId="36FF4C27" w14:textId="77777777" w:rsidR="00FD4F66" w:rsidRPr="00EF3594" w:rsidRDefault="00FD4F66" w:rsidP="00FC3AA0">
      <w:pPr>
        <w:rPr>
          <w:rFonts w:ascii="Times New Roman" w:hAnsi="Times New Roman" w:cs="Times New Roman"/>
        </w:rPr>
      </w:pPr>
    </w:p>
    <w:p w14:paraId="11DB968B" w14:textId="1A005BAF" w:rsidR="00FD4F66" w:rsidRPr="00EF3594" w:rsidRDefault="005779AC" w:rsidP="00FC3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Zmieniające Zarządzenie Nr 115/2024 z dnia 30 grudnia 2024 r. w sprawie zasad rozliczania podatku od towarów i usług </w:t>
      </w:r>
      <w:r w:rsidR="00AB1E65">
        <w:rPr>
          <w:rFonts w:ascii="Times New Roman" w:hAnsi="Times New Roman" w:cs="Times New Roman"/>
        </w:rPr>
        <w:t xml:space="preserve">w Gminie Miasto i Gmina Radzyń Chełmiński i jej jednostkach </w:t>
      </w:r>
      <w:r w:rsidR="00EF5E8E">
        <w:rPr>
          <w:rFonts w:ascii="Times New Roman" w:hAnsi="Times New Roman" w:cs="Times New Roman"/>
        </w:rPr>
        <w:t>budżetowych</w:t>
      </w:r>
    </w:p>
    <w:p w14:paraId="7BA30FEF" w14:textId="77777777" w:rsidR="00FD4F66" w:rsidRPr="00EF3594" w:rsidRDefault="00FD4F66" w:rsidP="00FC3AA0">
      <w:pPr>
        <w:rPr>
          <w:rFonts w:ascii="Times New Roman" w:hAnsi="Times New Roman" w:cs="Times New Roman"/>
        </w:rPr>
      </w:pPr>
    </w:p>
    <w:p w14:paraId="5FBBA6A7" w14:textId="1C7C575C" w:rsidR="00EA5A96" w:rsidRDefault="0025048B" w:rsidP="0025048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30 ust. 1 ustawy z dnia 8 marca 1990 r. o samorządzie gminnym </w:t>
      </w:r>
      <w:r w:rsidR="00EF5B6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( Dz.U. z 20</w:t>
      </w:r>
      <w:r w:rsidR="0024452E">
        <w:rPr>
          <w:rFonts w:ascii="Times New Roman" w:eastAsia="Times New Roman" w:hAnsi="Times New Roman" w:cs="Times New Roman"/>
          <w:color w:val="000000"/>
          <w:lang w:eastAsia="pl-PL"/>
        </w:rPr>
        <w:t>24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r. poz.1465</w:t>
      </w:r>
      <w:r w:rsidR="00EF5E8E">
        <w:rPr>
          <w:rFonts w:ascii="Times New Roman" w:eastAsia="Times New Roman" w:hAnsi="Times New Roman" w:cs="Times New Roman"/>
          <w:color w:val="000000"/>
          <w:lang w:eastAsia="pl-PL"/>
        </w:rPr>
        <w:t xml:space="preserve"> z późn</w:t>
      </w:r>
      <w:r w:rsidR="005B36C8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EF5E8E">
        <w:rPr>
          <w:rFonts w:ascii="Times New Roman" w:eastAsia="Times New Roman" w:hAnsi="Times New Roman" w:cs="Times New Roman"/>
          <w:color w:val="000000"/>
          <w:lang w:eastAsia="pl-PL"/>
        </w:rPr>
        <w:t xml:space="preserve"> zm.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), ustawy z dnia 29 września 1994</w:t>
      </w:r>
      <w:r w:rsidR="0024452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r. o rachunkowości (Dz.U</w:t>
      </w:r>
      <w:r w:rsidR="00EF5B6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 2023 r</w:t>
      </w:r>
      <w:r w:rsidR="00EF5E8E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poz.120 z</w:t>
      </w:r>
      <w:r w:rsidR="005B36C8">
        <w:rPr>
          <w:rFonts w:ascii="Times New Roman" w:eastAsia="Times New Roman" w:hAnsi="Times New Roman" w:cs="Times New Roman"/>
          <w:color w:val="000000"/>
          <w:lang w:eastAsia="pl-PL"/>
        </w:rPr>
        <w:t xml:space="preserve"> późn.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zm.) oraz na podstawie art.3 ustawy z 5 września 2016</w:t>
      </w:r>
      <w:r w:rsidR="005924D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r. </w:t>
      </w:r>
      <w:r w:rsidR="00607398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(Dz.U. z 2018</w:t>
      </w:r>
      <w:r w:rsidR="0060739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r. poz. 280</w:t>
      </w:r>
      <w:r w:rsidR="007021F6">
        <w:rPr>
          <w:rFonts w:ascii="Times New Roman" w:eastAsia="Times New Roman" w:hAnsi="Times New Roman" w:cs="Times New Roman"/>
          <w:color w:val="000000"/>
          <w:lang w:eastAsia="pl-PL"/>
        </w:rPr>
        <w:t xml:space="preserve"> z</w:t>
      </w:r>
      <w:r w:rsidR="00607398">
        <w:rPr>
          <w:rFonts w:ascii="Times New Roman" w:eastAsia="Times New Roman" w:hAnsi="Times New Roman" w:cs="Times New Roman"/>
          <w:color w:val="000000"/>
          <w:lang w:eastAsia="pl-PL"/>
        </w:rPr>
        <w:t xml:space="preserve"> późn.</w:t>
      </w:r>
      <w:r w:rsidR="007021F6">
        <w:rPr>
          <w:rFonts w:ascii="Times New Roman" w:eastAsia="Times New Roman" w:hAnsi="Times New Roman" w:cs="Times New Roman"/>
          <w:color w:val="000000"/>
          <w:lang w:eastAsia="pl-PL"/>
        </w:rPr>
        <w:t xml:space="preserve"> zm.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),  w związku z uchwałą Naczelnego Sądu Administracyjnego z dnia 26 października 2015 r. sygn. I FPS 4/15, wyrokiem Trybunału Sprawiedliwości UE z dnia 29 września 2015 r. w sprawie C-276/14</w:t>
      </w:r>
      <w:r w:rsidR="00607398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0E2E9E8" w14:textId="7CC65519" w:rsidR="0025048B" w:rsidRDefault="0025048B" w:rsidP="0025048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zarządzam, co następuje:</w:t>
      </w:r>
    </w:p>
    <w:p w14:paraId="262AA8FC" w14:textId="77777777" w:rsidR="006A6204" w:rsidRPr="00EF3594" w:rsidRDefault="006A6204" w:rsidP="00584ADC">
      <w:pPr>
        <w:jc w:val="both"/>
        <w:rPr>
          <w:rFonts w:ascii="Times New Roman" w:hAnsi="Times New Roman" w:cs="Times New Roman"/>
        </w:rPr>
      </w:pPr>
    </w:p>
    <w:p w14:paraId="74EFBE63" w14:textId="77777777" w:rsidR="006A6204" w:rsidRDefault="006A6204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eastAsiaTheme="majorEastAsia"/>
          <w:color w:val="000000"/>
          <w:bdr w:val="none" w:sz="0" w:space="0" w:color="auto" w:frame="1"/>
        </w:rPr>
      </w:pPr>
      <w:r w:rsidRPr="00EF3594">
        <w:rPr>
          <w:rStyle w:val="Pogrubienie"/>
          <w:rFonts w:eastAsiaTheme="majorEastAsia"/>
          <w:color w:val="000000"/>
          <w:bdr w:val="none" w:sz="0" w:space="0" w:color="auto" w:frame="1"/>
        </w:rPr>
        <w:t>§ 1.</w:t>
      </w:r>
    </w:p>
    <w:p w14:paraId="61A901F6" w14:textId="77777777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2C67C7A3" w14:textId="30610AAD" w:rsidR="006A6204" w:rsidRPr="00EF5B67" w:rsidRDefault="00820C41" w:rsidP="00584AD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EF5B67">
        <w:rPr>
          <w:b/>
          <w:bCs/>
          <w:color w:val="000000"/>
        </w:rPr>
        <w:t>W załączniku Nr 1</w:t>
      </w:r>
      <w:r w:rsidR="00E06CAF" w:rsidRPr="00EF5B67">
        <w:rPr>
          <w:color w:val="000000"/>
        </w:rPr>
        <w:t xml:space="preserve"> do Zarządzenia Nr 115/2024 z dnia 30 grudnia 2024 r.</w:t>
      </w:r>
      <w:r w:rsidRPr="00EF5B67">
        <w:rPr>
          <w:color w:val="000000"/>
        </w:rPr>
        <w:t xml:space="preserve"> </w:t>
      </w:r>
      <w:r w:rsidR="00F30C2B" w:rsidRPr="00EF5B67">
        <w:rPr>
          <w:color w:val="000000"/>
        </w:rPr>
        <w:t xml:space="preserve">– </w:t>
      </w:r>
      <w:r w:rsidR="00EF5B67" w:rsidRPr="00EF5B67">
        <w:rPr>
          <w:rStyle w:val="FontStyle19"/>
          <w:rFonts w:eastAsiaTheme="majorEastAsia"/>
          <w:color w:val="auto"/>
          <w:sz w:val="24"/>
          <w:szCs w:val="24"/>
        </w:rPr>
        <w:t xml:space="preserve">Procedury  </w:t>
      </w:r>
      <w:r w:rsidR="00EF5B67">
        <w:rPr>
          <w:rStyle w:val="FontStyle19"/>
          <w:rFonts w:eastAsiaTheme="majorEastAsia"/>
          <w:color w:val="auto"/>
          <w:sz w:val="24"/>
          <w:szCs w:val="24"/>
        </w:rPr>
        <w:t xml:space="preserve">                           </w:t>
      </w:r>
      <w:r w:rsidR="00EF5B67" w:rsidRPr="00EF5B67">
        <w:rPr>
          <w:rStyle w:val="FontStyle19"/>
          <w:rFonts w:eastAsiaTheme="majorEastAsia"/>
          <w:color w:val="auto"/>
          <w:sz w:val="24"/>
          <w:szCs w:val="24"/>
        </w:rPr>
        <w:t>w zakresie poprawności i spójności rozliczeń podatku VAT w związku z obowiązującymi przepisami o Jednolitym pliku kontrolnym JPK_V7M w  gminie  Miasto i Gmina Radzyń Chełmiński</w:t>
      </w:r>
      <w:r w:rsidR="00EF5B67" w:rsidRPr="00EF5B67">
        <w:rPr>
          <w:b/>
          <w:bCs/>
          <w:color w:val="000000"/>
        </w:rPr>
        <w:t xml:space="preserve"> </w:t>
      </w:r>
      <w:r w:rsidR="00A91775" w:rsidRPr="00EF5B67">
        <w:rPr>
          <w:b/>
          <w:bCs/>
          <w:color w:val="000000"/>
        </w:rPr>
        <w:t xml:space="preserve">usuwa się </w:t>
      </w:r>
      <w:r w:rsidR="00FF74B1" w:rsidRPr="00EF5B67">
        <w:rPr>
          <w:b/>
          <w:bCs/>
          <w:color w:val="000000"/>
        </w:rPr>
        <w:t xml:space="preserve">§1 pkt 7. </w:t>
      </w:r>
    </w:p>
    <w:p w14:paraId="13941AB3" w14:textId="77777777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46292CE" w14:textId="77777777" w:rsidR="006A6204" w:rsidRDefault="006A6204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eastAsiaTheme="majorEastAsia"/>
          <w:color w:val="000000"/>
          <w:bdr w:val="none" w:sz="0" w:space="0" w:color="auto" w:frame="1"/>
        </w:rPr>
      </w:pPr>
      <w:r w:rsidRPr="00EF3594">
        <w:rPr>
          <w:rStyle w:val="Pogrubienie"/>
          <w:rFonts w:eastAsiaTheme="majorEastAsia"/>
          <w:color w:val="000000"/>
          <w:bdr w:val="none" w:sz="0" w:space="0" w:color="auto" w:frame="1"/>
        </w:rPr>
        <w:t>§ 2.</w:t>
      </w:r>
    </w:p>
    <w:p w14:paraId="744A2DFB" w14:textId="77777777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1DACEC23" w14:textId="7B92533E" w:rsidR="0037102B" w:rsidRDefault="0037102B" w:rsidP="0037102B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Wykonanie zarządzenia powierza się Kierownikom/Dyrektorom jednostek oraz kierownikom komórek organizacyjnych Urzędu Miasta i Gminy w Radzyniu Chełmińskim, a także stanowiskom podległym bezpośrednio Burmistrzowi Miasta i Gminy.</w:t>
      </w:r>
    </w:p>
    <w:p w14:paraId="0EBBAC84" w14:textId="45EC5E55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B561327" w14:textId="39AB4E4F" w:rsidR="006A6204" w:rsidRDefault="006A6204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eastAsiaTheme="majorEastAsia"/>
          <w:color w:val="000000"/>
          <w:bdr w:val="none" w:sz="0" w:space="0" w:color="auto" w:frame="1"/>
        </w:rPr>
      </w:pPr>
      <w:r w:rsidRPr="00EF3594">
        <w:rPr>
          <w:rStyle w:val="Pogrubienie"/>
          <w:rFonts w:eastAsiaTheme="majorEastAsia"/>
          <w:color w:val="000000"/>
          <w:bdr w:val="none" w:sz="0" w:space="0" w:color="auto" w:frame="1"/>
        </w:rPr>
        <w:t xml:space="preserve">§ </w:t>
      </w:r>
      <w:r w:rsidR="008D72AC">
        <w:rPr>
          <w:rStyle w:val="Pogrubienie"/>
          <w:rFonts w:eastAsiaTheme="majorEastAsia"/>
          <w:color w:val="000000"/>
          <w:bdr w:val="none" w:sz="0" w:space="0" w:color="auto" w:frame="1"/>
        </w:rPr>
        <w:t>3</w:t>
      </w:r>
      <w:r w:rsidRPr="00EF3594">
        <w:rPr>
          <w:rStyle w:val="Pogrubienie"/>
          <w:rFonts w:eastAsiaTheme="majorEastAsia"/>
          <w:color w:val="000000"/>
          <w:bdr w:val="none" w:sz="0" w:space="0" w:color="auto" w:frame="1"/>
        </w:rPr>
        <w:t>.</w:t>
      </w:r>
    </w:p>
    <w:p w14:paraId="3EFD208B" w14:textId="77777777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447CEC74" w14:textId="1BA8088C" w:rsidR="008D72AC" w:rsidRDefault="008D72AC" w:rsidP="008D72AC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Nadzór nad wykonywaniem zarządzenia powierza się </w:t>
      </w:r>
      <w:r w:rsidR="005B36C8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karbnikowi Gminy Radzyń Chełmiński. </w:t>
      </w:r>
    </w:p>
    <w:p w14:paraId="29BC1F9C" w14:textId="77777777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9BCB292" w14:textId="6D3E70E7" w:rsidR="006A6204" w:rsidRDefault="006A6204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eastAsiaTheme="majorEastAsia"/>
          <w:color w:val="000000"/>
          <w:bdr w:val="none" w:sz="0" w:space="0" w:color="auto" w:frame="1"/>
        </w:rPr>
      </w:pPr>
      <w:r w:rsidRPr="00EF3594">
        <w:rPr>
          <w:rStyle w:val="Pogrubienie"/>
          <w:rFonts w:eastAsiaTheme="majorEastAsia"/>
          <w:color w:val="000000"/>
          <w:bdr w:val="none" w:sz="0" w:space="0" w:color="auto" w:frame="1"/>
        </w:rPr>
        <w:t xml:space="preserve">§ </w:t>
      </w:r>
      <w:r w:rsidR="007B609A">
        <w:rPr>
          <w:rStyle w:val="Pogrubienie"/>
          <w:rFonts w:eastAsiaTheme="majorEastAsia"/>
          <w:color w:val="000000"/>
          <w:bdr w:val="none" w:sz="0" w:space="0" w:color="auto" w:frame="1"/>
        </w:rPr>
        <w:t>4</w:t>
      </w:r>
      <w:r w:rsidRPr="00EF3594">
        <w:rPr>
          <w:rStyle w:val="Pogrubienie"/>
          <w:rFonts w:eastAsiaTheme="majorEastAsia"/>
          <w:color w:val="000000"/>
          <w:bdr w:val="none" w:sz="0" w:space="0" w:color="auto" w:frame="1"/>
        </w:rPr>
        <w:t>.</w:t>
      </w:r>
    </w:p>
    <w:p w14:paraId="1BBFD2D7" w14:textId="77777777" w:rsidR="00584ADC" w:rsidRPr="00EF3594" w:rsidRDefault="00584ADC" w:rsidP="00584ADC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763217E6" w14:textId="5161422B" w:rsidR="007B609A" w:rsidRDefault="007B609A" w:rsidP="007B609A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Zarządzenie wchodzi w życie z dniem podjęcia z mocą obowiązując</w:t>
      </w:r>
      <w:r w:rsidR="005B36C8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od 1 stycznia 2025 r.</w:t>
      </w:r>
    </w:p>
    <w:p w14:paraId="4BDCE973" w14:textId="77777777" w:rsidR="006A6204" w:rsidRPr="00EF3594" w:rsidRDefault="006A6204" w:rsidP="00584ADC">
      <w:pPr>
        <w:jc w:val="both"/>
        <w:rPr>
          <w:rFonts w:ascii="Times New Roman" w:hAnsi="Times New Roman" w:cs="Times New Roman"/>
        </w:rPr>
      </w:pPr>
    </w:p>
    <w:sectPr w:rsidR="006A6204" w:rsidRPr="00EF3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15795" w14:textId="77777777" w:rsidR="00DA3B84" w:rsidRDefault="00DA3B84" w:rsidP="000313F8">
      <w:pPr>
        <w:spacing w:after="0" w:line="240" w:lineRule="auto"/>
      </w:pPr>
      <w:r>
        <w:separator/>
      </w:r>
    </w:p>
  </w:endnote>
  <w:endnote w:type="continuationSeparator" w:id="0">
    <w:p w14:paraId="64B62219" w14:textId="77777777" w:rsidR="00DA3B84" w:rsidRDefault="00DA3B84" w:rsidP="0003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31E07" w14:textId="77777777" w:rsidR="00DA3B84" w:rsidRDefault="00DA3B84" w:rsidP="000313F8">
      <w:pPr>
        <w:spacing w:after="0" w:line="240" w:lineRule="auto"/>
      </w:pPr>
      <w:r>
        <w:separator/>
      </w:r>
    </w:p>
  </w:footnote>
  <w:footnote w:type="continuationSeparator" w:id="0">
    <w:p w14:paraId="15F016C2" w14:textId="77777777" w:rsidR="00DA3B84" w:rsidRDefault="00DA3B84" w:rsidP="00031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70CF5"/>
    <w:multiLevelType w:val="hybridMultilevel"/>
    <w:tmpl w:val="F8D22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105C4"/>
    <w:multiLevelType w:val="hybridMultilevel"/>
    <w:tmpl w:val="40AC9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91522">
    <w:abstractNumId w:val="1"/>
  </w:num>
  <w:num w:numId="2" w16cid:durableId="186373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93"/>
    <w:rsid w:val="00011719"/>
    <w:rsid w:val="000262DB"/>
    <w:rsid w:val="00027D43"/>
    <w:rsid w:val="000313F8"/>
    <w:rsid w:val="0005410F"/>
    <w:rsid w:val="0005761A"/>
    <w:rsid w:val="0006362D"/>
    <w:rsid w:val="000665D9"/>
    <w:rsid w:val="000672D7"/>
    <w:rsid w:val="000B5621"/>
    <w:rsid w:val="000D3C4B"/>
    <w:rsid w:val="00114D8B"/>
    <w:rsid w:val="00131CF3"/>
    <w:rsid w:val="00167078"/>
    <w:rsid w:val="0018682D"/>
    <w:rsid w:val="001E6FE3"/>
    <w:rsid w:val="0020772B"/>
    <w:rsid w:val="002105F1"/>
    <w:rsid w:val="00224117"/>
    <w:rsid w:val="00227E3B"/>
    <w:rsid w:val="00236BD0"/>
    <w:rsid w:val="0024452E"/>
    <w:rsid w:val="0025048B"/>
    <w:rsid w:val="0025429B"/>
    <w:rsid w:val="002721D7"/>
    <w:rsid w:val="00283593"/>
    <w:rsid w:val="002C11DA"/>
    <w:rsid w:val="002C7B68"/>
    <w:rsid w:val="002D41C1"/>
    <w:rsid w:val="002D57D4"/>
    <w:rsid w:val="002E6203"/>
    <w:rsid w:val="002F3400"/>
    <w:rsid w:val="00311035"/>
    <w:rsid w:val="00312E51"/>
    <w:rsid w:val="00342E4C"/>
    <w:rsid w:val="0037102B"/>
    <w:rsid w:val="003A0468"/>
    <w:rsid w:val="003B7671"/>
    <w:rsid w:val="003C7B9E"/>
    <w:rsid w:val="003D7BD7"/>
    <w:rsid w:val="00406F4D"/>
    <w:rsid w:val="00420929"/>
    <w:rsid w:val="004544CC"/>
    <w:rsid w:val="00467B0D"/>
    <w:rsid w:val="004B051C"/>
    <w:rsid w:val="004C1D09"/>
    <w:rsid w:val="004E118B"/>
    <w:rsid w:val="004F20B6"/>
    <w:rsid w:val="00513716"/>
    <w:rsid w:val="005413CB"/>
    <w:rsid w:val="00575C89"/>
    <w:rsid w:val="005779AC"/>
    <w:rsid w:val="00584ADC"/>
    <w:rsid w:val="00584CA1"/>
    <w:rsid w:val="005924DF"/>
    <w:rsid w:val="005A6832"/>
    <w:rsid w:val="005B36C8"/>
    <w:rsid w:val="005B3E39"/>
    <w:rsid w:val="005F7648"/>
    <w:rsid w:val="00607398"/>
    <w:rsid w:val="00650E20"/>
    <w:rsid w:val="006A6204"/>
    <w:rsid w:val="006E2308"/>
    <w:rsid w:val="00701090"/>
    <w:rsid w:val="007021F6"/>
    <w:rsid w:val="007120A6"/>
    <w:rsid w:val="00734E0D"/>
    <w:rsid w:val="007A211C"/>
    <w:rsid w:val="007B609A"/>
    <w:rsid w:val="007C5F15"/>
    <w:rsid w:val="007E4C81"/>
    <w:rsid w:val="00820C41"/>
    <w:rsid w:val="008462A5"/>
    <w:rsid w:val="00876618"/>
    <w:rsid w:val="00880990"/>
    <w:rsid w:val="008B2F5C"/>
    <w:rsid w:val="008C72DA"/>
    <w:rsid w:val="008D72AC"/>
    <w:rsid w:val="008E2D86"/>
    <w:rsid w:val="008F4CF7"/>
    <w:rsid w:val="008F4F92"/>
    <w:rsid w:val="009306A7"/>
    <w:rsid w:val="00943EAB"/>
    <w:rsid w:val="00947B35"/>
    <w:rsid w:val="009561B9"/>
    <w:rsid w:val="00961D50"/>
    <w:rsid w:val="009778FF"/>
    <w:rsid w:val="009B34F0"/>
    <w:rsid w:val="009B73C8"/>
    <w:rsid w:val="009C003B"/>
    <w:rsid w:val="009D3E9E"/>
    <w:rsid w:val="009D56B7"/>
    <w:rsid w:val="009E3BD3"/>
    <w:rsid w:val="00A04441"/>
    <w:rsid w:val="00A10B71"/>
    <w:rsid w:val="00A4466F"/>
    <w:rsid w:val="00A814C6"/>
    <w:rsid w:val="00A91775"/>
    <w:rsid w:val="00A973C2"/>
    <w:rsid w:val="00A97FCF"/>
    <w:rsid w:val="00AB1E65"/>
    <w:rsid w:val="00AD6C55"/>
    <w:rsid w:val="00B35C90"/>
    <w:rsid w:val="00B55854"/>
    <w:rsid w:val="00B869E3"/>
    <w:rsid w:val="00BD0A55"/>
    <w:rsid w:val="00BF5BD3"/>
    <w:rsid w:val="00C13EB8"/>
    <w:rsid w:val="00C34C69"/>
    <w:rsid w:val="00C467C9"/>
    <w:rsid w:val="00C65EF7"/>
    <w:rsid w:val="00C76930"/>
    <w:rsid w:val="00C812C1"/>
    <w:rsid w:val="00C82BC3"/>
    <w:rsid w:val="00CA739E"/>
    <w:rsid w:val="00CD0C07"/>
    <w:rsid w:val="00CD39BC"/>
    <w:rsid w:val="00CD40CA"/>
    <w:rsid w:val="00D47BE0"/>
    <w:rsid w:val="00D756BA"/>
    <w:rsid w:val="00DA3B84"/>
    <w:rsid w:val="00DB579A"/>
    <w:rsid w:val="00DC5597"/>
    <w:rsid w:val="00DF173D"/>
    <w:rsid w:val="00E06CAF"/>
    <w:rsid w:val="00E07807"/>
    <w:rsid w:val="00E62C72"/>
    <w:rsid w:val="00E65BB9"/>
    <w:rsid w:val="00EA5A96"/>
    <w:rsid w:val="00EC204C"/>
    <w:rsid w:val="00EF1E34"/>
    <w:rsid w:val="00EF3594"/>
    <w:rsid w:val="00EF3BC2"/>
    <w:rsid w:val="00EF5B67"/>
    <w:rsid w:val="00EF5E8E"/>
    <w:rsid w:val="00F0409E"/>
    <w:rsid w:val="00F265D5"/>
    <w:rsid w:val="00F30C2B"/>
    <w:rsid w:val="00F3235D"/>
    <w:rsid w:val="00F334E3"/>
    <w:rsid w:val="00F504A9"/>
    <w:rsid w:val="00F51F3B"/>
    <w:rsid w:val="00F6660E"/>
    <w:rsid w:val="00F74E40"/>
    <w:rsid w:val="00FC3AA0"/>
    <w:rsid w:val="00FD11B1"/>
    <w:rsid w:val="00FD4F66"/>
    <w:rsid w:val="00FF14BC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A751"/>
  <w15:chartTrackingRefBased/>
  <w15:docId w15:val="{072005E0-EFBE-48A4-BE1E-F05BF37B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3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3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3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3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3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3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3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3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3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3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3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35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35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35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35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35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35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3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3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3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3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35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35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35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3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35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3593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3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3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3F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A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A6204"/>
    <w:rPr>
      <w:b/>
      <w:bCs/>
    </w:rPr>
  </w:style>
  <w:style w:type="character" w:customStyle="1" w:styleId="FontStyle19">
    <w:name w:val="Font Style19"/>
    <w:basedOn w:val="Domylnaczcionkaakapitu"/>
    <w:uiPriority w:val="99"/>
    <w:rsid w:val="00EF5B67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Rusoń</dc:creator>
  <cp:keywords/>
  <dc:description/>
  <cp:lastModifiedBy>Justyna Krzeszewska</cp:lastModifiedBy>
  <cp:revision>2</cp:revision>
  <cp:lastPrinted>2025-04-07T13:04:00Z</cp:lastPrinted>
  <dcterms:created xsi:type="dcterms:W3CDTF">2025-06-10T06:02:00Z</dcterms:created>
  <dcterms:modified xsi:type="dcterms:W3CDTF">2025-06-10T06:02:00Z</dcterms:modified>
</cp:coreProperties>
</file>