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1722" w14:textId="6E09D268" w:rsidR="0070337F" w:rsidRPr="00567A50" w:rsidRDefault="0070337F" w:rsidP="0070337F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567A50">
        <w:rPr>
          <w:rFonts w:ascii="Times New Roman" w:hAnsi="Times New Roman"/>
          <w:bCs/>
          <w:sz w:val="16"/>
          <w:szCs w:val="16"/>
        </w:rPr>
        <w:t xml:space="preserve">Zał. Nr 3 </w:t>
      </w:r>
    </w:p>
    <w:p w14:paraId="284C9810" w14:textId="1E67E30B" w:rsidR="00CA7773" w:rsidRPr="0070337F" w:rsidRDefault="00CA7773" w:rsidP="0070337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A5E9A">
        <w:rPr>
          <w:rFonts w:ascii="Times New Roman" w:hAnsi="Times New Roman"/>
          <w:b/>
          <w:sz w:val="16"/>
          <w:szCs w:val="16"/>
        </w:rPr>
        <w:t xml:space="preserve">Klauzula informacyjna </w:t>
      </w:r>
    </w:p>
    <w:p w14:paraId="1D725650" w14:textId="77777777" w:rsidR="00CA7773" w:rsidRPr="00BA5E9A" w:rsidRDefault="00CA7773" w:rsidP="00CA777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65ECE4" w14:textId="77777777" w:rsidR="00CA7773" w:rsidRPr="00BA5E9A" w:rsidRDefault="00CA7773" w:rsidP="00CA7773">
      <w:pPr>
        <w:spacing w:after="0" w:line="2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eastAsia="Times New Roman" w:hAnsi="Times New Roman" w:cs="Times New Roman"/>
          <w:bCs/>
          <w:sz w:val="16"/>
          <w:szCs w:val="16"/>
        </w:rPr>
        <w:t>Administrator Państwa danych</w:t>
      </w:r>
      <w:r w:rsidRPr="00BA5E9A">
        <w:rPr>
          <w:rFonts w:ascii="Times New Roman" w:eastAsia="Times New Roman" w:hAnsi="Times New Roman" w:cs="Times New Roman"/>
          <w:sz w:val="16"/>
          <w:szCs w:val="16"/>
        </w:rPr>
        <w:t xml:space="preserve">, który jest zobowiązany do tego, aby w zgodzie z art. 12 </w:t>
      </w:r>
      <w:r w:rsidRPr="00BA5E9A">
        <w:rPr>
          <w:rFonts w:ascii="Times New Roman" w:hAnsi="Times New Roman" w:cs="Times New Roman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</w:t>
      </w:r>
      <w:r w:rsidRPr="00BA5E9A">
        <w:rPr>
          <w:rFonts w:ascii="Times New Roman" w:hAnsi="Times New Roman" w:cs="Times New Roman"/>
          <w:color w:val="000000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UE. L. z 2016 r. Nr 119, str. 1; sprostowania: </w:t>
      </w:r>
      <w:r w:rsidRPr="00BA5E9A">
        <w:rPr>
          <w:rFonts w:ascii="Times New Roman" w:hAnsi="Times New Roman" w:cs="Times New Roman"/>
          <w:color w:val="000000"/>
          <w:sz w:val="16"/>
          <w:szCs w:val="16"/>
        </w:rPr>
        <w:br/>
        <w:t>Dz. Urz. UE. L. z 2018 r. Nr 127, str. 2; Dz. Urz. UE. L z 2021 r. Nr 74, str. 35) – zwanego dalej jako RODO,</w:t>
      </w:r>
      <w:r w:rsidRPr="00BA5E9A">
        <w:rPr>
          <w:rFonts w:ascii="Times New Roman" w:eastAsia="Times New Roman" w:hAnsi="Times New Roman" w:cs="Times New Roman"/>
          <w:sz w:val="16"/>
          <w:szCs w:val="16"/>
        </w:rPr>
        <w:t xml:space="preserve"> udzielić Państwu wszelkich informacji, </w:t>
      </w:r>
      <w:r w:rsidRPr="00BA5E9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o zasadach przetwarzania danych oraz o przysługujących Państwu prawach </w:t>
      </w:r>
      <w:r w:rsidRPr="00BA5E9A">
        <w:rPr>
          <w:rFonts w:ascii="Times New Roman" w:hAnsi="Times New Roman" w:cs="Times New Roman"/>
          <w:bCs/>
          <w:sz w:val="16"/>
          <w:szCs w:val="16"/>
        </w:rPr>
        <w:t>w związku z realizacją wymogów określonych</w:t>
      </w:r>
      <w:r w:rsidRPr="00BA5E9A">
        <w:rPr>
          <w:rFonts w:ascii="Times New Roman" w:eastAsia="Times New Roman" w:hAnsi="Times New Roman" w:cs="Times New Roman"/>
          <w:sz w:val="16"/>
          <w:szCs w:val="16"/>
        </w:rPr>
        <w:t xml:space="preserve"> w art. 13 ust. 1 i 2 RODO.</w:t>
      </w:r>
    </w:p>
    <w:p w14:paraId="4F3DB8A6" w14:textId="77777777" w:rsidR="00CA7773" w:rsidRPr="00BA5E9A" w:rsidRDefault="00CA7773" w:rsidP="00CA7773">
      <w:pPr>
        <w:pStyle w:val="Default"/>
        <w:numPr>
          <w:ilvl w:val="0"/>
          <w:numId w:val="7"/>
        </w:numPr>
        <w:suppressAutoHyphens/>
        <w:autoSpaceDE w:val="0"/>
        <w:autoSpaceDN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Administratorem Państwa danych osobowych przetwarzanych w Urzędzie Miasta i Gminy w Radzyniu </w:t>
      </w:r>
      <w:r w:rsidRPr="00BA5E9A">
        <w:rPr>
          <w:rFonts w:cs="Times New Roman"/>
          <w:sz w:val="16"/>
          <w:szCs w:val="16"/>
        </w:rPr>
        <w:br/>
        <w:t xml:space="preserve">Chełmińskim jest Burmistrz Miasta i Gminy Radzyń Chełmiński, z siedzibą w Radzyniu Chełmińskim, kontaktować się z administratorem można w następujący sposób: </w:t>
      </w:r>
    </w:p>
    <w:p w14:paraId="0DE19FA2" w14:textId="77777777" w:rsidR="00CA7773" w:rsidRPr="00BA5E9A" w:rsidRDefault="00CA7773" w:rsidP="00CA7773">
      <w:pPr>
        <w:pStyle w:val="Default"/>
        <w:numPr>
          <w:ilvl w:val="0"/>
          <w:numId w:val="8"/>
        </w:numPr>
        <w:suppressAutoHyphens/>
        <w:autoSpaceDE w:val="0"/>
        <w:autoSpaceDN w:val="0"/>
        <w:spacing w:line="220" w:lineRule="atLeast"/>
        <w:ind w:left="284" w:firstLine="0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listownie: Plac Towarzystwa Jaszczurczego 9, 87-220 Radzyń Chełmiński, </w:t>
      </w:r>
    </w:p>
    <w:p w14:paraId="23B5CFD6" w14:textId="77777777" w:rsidR="00CA7773" w:rsidRPr="00BA5E9A" w:rsidRDefault="00CA7773" w:rsidP="00CA7773">
      <w:pPr>
        <w:pStyle w:val="Default"/>
        <w:numPr>
          <w:ilvl w:val="0"/>
          <w:numId w:val="8"/>
        </w:numPr>
        <w:suppressAutoHyphens/>
        <w:autoSpaceDE w:val="0"/>
        <w:autoSpaceDN w:val="0"/>
        <w:spacing w:line="220" w:lineRule="atLeast"/>
        <w:ind w:left="284" w:firstLine="0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telefonicznie: +48 (56) 688 60 01, +48 (56) 688 60 87, +48 (56) 688 60 10, </w:t>
      </w:r>
    </w:p>
    <w:p w14:paraId="10F3113F" w14:textId="77777777" w:rsidR="00CA7773" w:rsidRPr="00BA5E9A" w:rsidRDefault="00CA7773" w:rsidP="00CA7773">
      <w:pPr>
        <w:pStyle w:val="Default"/>
        <w:numPr>
          <w:ilvl w:val="0"/>
          <w:numId w:val="8"/>
        </w:numPr>
        <w:suppressAutoHyphens/>
        <w:autoSpaceDE w:val="0"/>
        <w:autoSpaceDN w:val="0"/>
        <w:spacing w:line="220" w:lineRule="atLeast"/>
        <w:ind w:left="284" w:firstLine="0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e-mail: </w:t>
      </w:r>
      <w:hyperlink r:id="rId7" w:history="1">
        <w:r w:rsidRPr="00BA5E9A">
          <w:rPr>
            <w:rStyle w:val="Hipercze"/>
            <w:rFonts w:cs="Times New Roman"/>
            <w:color w:val="000000"/>
            <w:sz w:val="16"/>
            <w:szCs w:val="16"/>
          </w:rPr>
          <w:t>urzad@radzynchelminski.eu</w:t>
        </w:r>
      </w:hyperlink>
      <w:r w:rsidRPr="00BA5E9A">
        <w:rPr>
          <w:rFonts w:cs="Times New Roman"/>
          <w:sz w:val="16"/>
          <w:szCs w:val="16"/>
        </w:rPr>
        <w:t>,</w:t>
      </w:r>
    </w:p>
    <w:p w14:paraId="57E962D2" w14:textId="77777777" w:rsidR="00CA7773" w:rsidRPr="00BA5E9A" w:rsidRDefault="00CA7773" w:rsidP="00CA7773">
      <w:pPr>
        <w:pStyle w:val="Default"/>
        <w:numPr>
          <w:ilvl w:val="0"/>
          <w:numId w:val="8"/>
        </w:numPr>
        <w:suppressAutoHyphens/>
        <w:autoSpaceDE w:val="0"/>
        <w:autoSpaceDN w:val="0"/>
        <w:spacing w:line="220" w:lineRule="atLeast"/>
        <w:ind w:left="284" w:firstLine="0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>adres ESP nazwa skrytki: /</w:t>
      </w:r>
      <w:proofErr w:type="spellStart"/>
      <w:r w:rsidRPr="00BA5E9A">
        <w:rPr>
          <w:rFonts w:cs="Times New Roman"/>
          <w:sz w:val="16"/>
          <w:szCs w:val="16"/>
        </w:rPr>
        <w:t>UMiGRadzynCh</w:t>
      </w:r>
      <w:proofErr w:type="spellEnd"/>
      <w:r w:rsidRPr="00BA5E9A">
        <w:rPr>
          <w:rFonts w:cs="Times New Roman"/>
          <w:sz w:val="16"/>
          <w:szCs w:val="16"/>
        </w:rPr>
        <w:t>/</w:t>
      </w:r>
      <w:proofErr w:type="spellStart"/>
      <w:r w:rsidRPr="00BA5E9A">
        <w:rPr>
          <w:rFonts w:cs="Times New Roman"/>
          <w:sz w:val="16"/>
          <w:szCs w:val="16"/>
        </w:rPr>
        <w:t>SkrytkaESP</w:t>
      </w:r>
      <w:proofErr w:type="spellEnd"/>
      <w:r w:rsidRPr="00BA5E9A">
        <w:rPr>
          <w:rFonts w:cs="Times New Roman"/>
          <w:sz w:val="16"/>
          <w:szCs w:val="16"/>
        </w:rPr>
        <w:t>,</w:t>
      </w:r>
    </w:p>
    <w:p w14:paraId="2F80F053" w14:textId="77777777" w:rsidR="00CA7773" w:rsidRPr="00BA5E9A" w:rsidRDefault="00CA7773" w:rsidP="00CA7773">
      <w:pPr>
        <w:pStyle w:val="Default"/>
        <w:numPr>
          <w:ilvl w:val="0"/>
          <w:numId w:val="8"/>
        </w:numPr>
        <w:suppressAutoHyphens/>
        <w:autoSpaceDE w:val="0"/>
        <w:autoSpaceDN w:val="0"/>
        <w:spacing w:line="220" w:lineRule="atLeast"/>
        <w:ind w:left="284" w:firstLine="0"/>
        <w:jc w:val="both"/>
        <w:rPr>
          <w:rFonts w:cs="Times New Roman"/>
          <w:sz w:val="16"/>
          <w:szCs w:val="16"/>
        </w:rPr>
      </w:pPr>
      <w:r w:rsidRPr="00BA5E9A">
        <w:rPr>
          <w:rStyle w:val="Pogrubienie"/>
          <w:rFonts w:cs="Times New Roman"/>
          <w:sz w:val="16"/>
          <w:szCs w:val="16"/>
        </w:rPr>
        <w:t xml:space="preserve">adres e-Doręczeń: </w:t>
      </w:r>
      <w:r w:rsidRPr="00BA5E9A">
        <w:rPr>
          <w:rFonts w:cs="Times New Roman"/>
          <w:sz w:val="16"/>
          <w:szCs w:val="16"/>
        </w:rPr>
        <w:t>AE:PL-78498-36977-HWVSG-20.</w:t>
      </w:r>
    </w:p>
    <w:p w14:paraId="55ADC75B" w14:textId="77777777" w:rsidR="00607009" w:rsidRPr="00BA5E9A" w:rsidRDefault="00CA7773" w:rsidP="00607009">
      <w:pPr>
        <w:pStyle w:val="Default"/>
        <w:numPr>
          <w:ilvl w:val="0"/>
          <w:numId w:val="7"/>
        </w:numPr>
        <w:suppressAutoHyphens/>
        <w:autoSpaceDE w:val="0"/>
        <w:autoSpaceDN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Administrator wyznaczył Inspektora Ochrony Danych, z którym można kontaktować </w:t>
      </w:r>
      <w:r w:rsidRPr="00BA5E9A">
        <w:rPr>
          <w:rFonts w:cs="Times New Roman"/>
          <w:spacing w:val="-2"/>
          <w:sz w:val="16"/>
          <w:szCs w:val="16"/>
        </w:rPr>
        <w:t xml:space="preserve">się we wszystkich </w:t>
      </w:r>
      <w:r w:rsidRPr="00BA5E9A">
        <w:rPr>
          <w:rFonts w:cs="Times New Roman"/>
          <w:spacing w:val="-2"/>
          <w:sz w:val="16"/>
          <w:szCs w:val="16"/>
        </w:rPr>
        <w:br/>
        <w:t xml:space="preserve">sprawach związanych z przetwarzaniem danych osobowych oraz korzystania z praw związanych </w:t>
      </w:r>
      <w:r w:rsidRPr="00BA5E9A">
        <w:rPr>
          <w:rFonts w:cs="Times New Roman"/>
          <w:spacing w:val="-2"/>
          <w:sz w:val="16"/>
          <w:szCs w:val="16"/>
        </w:rPr>
        <w:br/>
        <w:t>z przetwarzaniem danych e-mail: iodo@radzynchelminski.eu oraz pisemnie na adres administratora.</w:t>
      </w:r>
    </w:p>
    <w:p w14:paraId="01CCA938" w14:textId="28508E0C" w:rsidR="00607009" w:rsidRPr="00BA5E9A" w:rsidRDefault="00CA7773" w:rsidP="00E86582">
      <w:pPr>
        <w:pStyle w:val="Default"/>
        <w:numPr>
          <w:ilvl w:val="0"/>
          <w:numId w:val="7"/>
        </w:numPr>
        <w:suppressAutoHyphens/>
        <w:autoSpaceDE w:val="0"/>
        <w:autoSpaceDN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Państwa dane osobowe będą przetwarzane </w:t>
      </w:r>
      <w:r w:rsidR="00607009" w:rsidRPr="00BA5E9A">
        <w:rPr>
          <w:rFonts w:cs="Times New Roman"/>
          <w:sz w:val="16"/>
          <w:szCs w:val="16"/>
          <w:lang w:val="en-US"/>
        </w:rPr>
        <w:t xml:space="preserve">w </w:t>
      </w:r>
      <w:proofErr w:type="spellStart"/>
      <w:r w:rsidR="00607009" w:rsidRPr="00BA5E9A">
        <w:rPr>
          <w:rFonts w:cs="Times New Roman"/>
          <w:sz w:val="16"/>
          <w:szCs w:val="16"/>
          <w:lang w:val="en-US"/>
        </w:rPr>
        <w:t>celu</w:t>
      </w:r>
      <w:proofErr w:type="spellEnd"/>
      <w:r w:rsidR="00607009" w:rsidRPr="00BA5E9A">
        <w:rPr>
          <w:rFonts w:cs="Times New Roman"/>
          <w:sz w:val="16"/>
          <w:szCs w:val="16"/>
          <w:lang w:val="en-US"/>
        </w:rPr>
        <w:t xml:space="preserve"> </w:t>
      </w:r>
      <w:proofErr w:type="spellStart"/>
      <w:r w:rsidR="00607009" w:rsidRPr="00BA5E9A">
        <w:rPr>
          <w:rFonts w:cs="Times New Roman"/>
          <w:sz w:val="16"/>
          <w:szCs w:val="16"/>
          <w:lang w:val="en-US"/>
        </w:rPr>
        <w:t>związanym</w:t>
      </w:r>
      <w:proofErr w:type="spellEnd"/>
      <w:r w:rsidR="00607009" w:rsidRPr="00BA5E9A">
        <w:rPr>
          <w:rFonts w:cs="Times New Roman"/>
          <w:sz w:val="16"/>
          <w:szCs w:val="16"/>
          <w:lang w:val="en-US"/>
        </w:rPr>
        <w:t xml:space="preserve"> z </w:t>
      </w:r>
      <w:proofErr w:type="spellStart"/>
      <w:r w:rsidR="00607009" w:rsidRPr="00BA5E9A">
        <w:rPr>
          <w:rFonts w:cs="Times New Roman"/>
          <w:sz w:val="16"/>
          <w:szCs w:val="16"/>
          <w:lang w:val="en-US"/>
        </w:rPr>
        <w:t>postępowaniem</w:t>
      </w:r>
      <w:proofErr w:type="spellEnd"/>
      <w:r w:rsidR="00607009" w:rsidRPr="00BA5E9A">
        <w:rPr>
          <w:rFonts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607009" w:rsidRPr="00BA5E9A">
        <w:rPr>
          <w:rFonts w:cs="Times New Roman"/>
          <w:sz w:val="16"/>
          <w:szCs w:val="16"/>
          <w:lang w:val="en-US"/>
        </w:rPr>
        <w:t>prowadzonym</w:t>
      </w:r>
      <w:proofErr w:type="spellEnd"/>
      <w:r w:rsidR="00607009" w:rsidRPr="00BA5E9A">
        <w:rPr>
          <w:rFonts w:cs="Times New Roman"/>
          <w:sz w:val="16"/>
          <w:szCs w:val="16"/>
          <w:lang w:val="en-US"/>
        </w:rPr>
        <w:t xml:space="preserve">  </w:t>
      </w:r>
      <w:r w:rsidR="00607009" w:rsidRPr="00BA5E9A">
        <w:rPr>
          <w:rFonts w:eastAsia="Times New Roman" w:cs="Times New Roman"/>
          <w:sz w:val="16"/>
          <w:szCs w:val="16"/>
          <w:lang w:eastAsia="pl-PL"/>
        </w:rPr>
        <w:t>pod</w:t>
      </w:r>
      <w:proofErr w:type="gramEnd"/>
      <w:r w:rsidR="00607009" w:rsidRPr="00BA5E9A">
        <w:rPr>
          <w:rFonts w:eastAsia="Times New Roman" w:cs="Times New Roman"/>
          <w:sz w:val="16"/>
          <w:szCs w:val="16"/>
          <w:lang w:eastAsia="pl-PL"/>
        </w:rPr>
        <w:t xml:space="preserve"> nazwą:</w:t>
      </w:r>
      <w:r w:rsidR="00607009" w:rsidRPr="00BA5E9A">
        <w:rPr>
          <w:rFonts w:eastAsia="Calibri" w:cs="Times New Roman"/>
          <w:sz w:val="16"/>
          <w:szCs w:val="16"/>
        </w:rPr>
        <w:t xml:space="preserve"> Zapytanie ofertowe </w:t>
      </w:r>
      <w:r w:rsidR="00607009" w:rsidRPr="00BA5E9A">
        <w:rPr>
          <w:rFonts w:eastAsia="Times New Roman" w:cs="Times New Roman"/>
          <w:sz w:val="16"/>
          <w:szCs w:val="16"/>
        </w:rPr>
        <w:t xml:space="preserve">na wykonanie zadania pn. „Zapewnienie całodobowej opieki weterynaryjnej w przypadkach zdarzeń drogowych z udziałem zwierząt na terenie Miasta i Gminy Radzyń Chełmiński.”  </w:t>
      </w:r>
      <w:r w:rsidR="00607009" w:rsidRPr="00BA5E9A">
        <w:rPr>
          <w:rFonts w:eastAsia="Times New Roman" w:cs="Times New Roman"/>
          <w:sz w:val="16"/>
          <w:szCs w:val="16"/>
          <w:lang w:eastAsia="pl-PL"/>
        </w:rPr>
        <w:t>tj. rozstrzygnięcia postępowania, a w przypadku wyboru oferty – zawarcia i realizacji umowy</w:t>
      </w:r>
      <w:r w:rsidR="00607009" w:rsidRPr="00BA5E9A">
        <w:rPr>
          <w:rFonts w:eastAsia="Times New Roman" w:cs="Times New Roman"/>
          <w:sz w:val="16"/>
          <w:szCs w:val="16"/>
        </w:rPr>
        <w:t xml:space="preserve">, tj. gdyż jest to niezbędne do wypełnienia obowiązku prawnego ciążącego na Administratorze (art. 6 ust. 1 lit. c RODO) w zw. z przepisami ustawy z dnia 27 sierpnia 2009 r. o finansach publicznych (tj. Dz. U. z 2023 r. poz. 1270 z </w:t>
      </w:r>
      <w:proofErr w:type="spellStart"/>
      <w:r w:rsidR="00607009" w:rsidRPr="00BA5E9A">
        <w:rPr>
          <w:rFonts w:eastAsia="Times New Roman" w:cs="Times New Roman"/>
          <w:sz w:val="16"/>
          <w:szCs w:val="16"/>
        </w:rPr>
        <w:t>późn</w:t>
      </w:r>
      <w:proofErr w:type="spellEnd"/>
      <w:r w:rsidR="00607009" w:rsidRPr="00BA5E9A">
        <w:rPr>
          <w:rFonts w:eastAsia="Times New Roman" w:cs="Times New Roman"/>
          <w:sz w:val="16"/>
          <w:szCs w:val="16"/>
        </w:rPr>
        <w:t>. zm.),  a także art. 6 ust. 1 lit. b ww. Rozporządzenia w związku z tym, że przetwarzanie jest niezbędne do wykonania umowy, której stroną jest osoba, której dane dotyczą lub do podjęcia działań na żądanie osoby, której dane dotyczą przed zawarciem umowy.</w:t>
      </w:r>
      <w:r w:rsidR="00607009" w:rsidRPr="00BA5E9A">
        <w:rPr>
          <w:rFonts w:eastAsia="Calibri" w:cs="Times New Roman"/>
          <w:b/>
          <w:bCs/>
          <w:sz w:val="16"/>
          <w:szCs w:val="16"/>
          <w:lang w:eastAsia="pl-PL"/>
        </w:rPr>
        <w:t xml:space="preserve"> </w:t>
      </w:r>
      <w:r w:rsidR="00607009" w:rsidRPr="00BA5E9A">
        <w:rPr>
          <w:rFonts w:eastAsia="Times New Roman" w:cs="Times New Roman"/>
          <w:sz w:val="16"/>
          <w:szCs w:val="16"/>
        </w:rPr>
        <w:t>W przypadku zawarcia umowy w wyniku niniejszego postępowania podstawą prawną będą również przepisy:</w:t>
      </w:r>
      <w:r w:rsidR="00620DA4" w:rsidRPr="00BA5E9A">
        <w:rPr>
          <w:rFonts w:eastAsia="Times New Roman" w:cs="Times New Roman"/>
          <w:sz w:val="16"/>
          <w:szCs w:val="16"/>
        </w:rPr>
        <w:t xml:space="preserve"> </w:t>
      </w:r>
      <w:r w:rsidR="00607009" w:rsidRPr="00BA5E9A">
        <w:rPr>
          <w:rFonts w:eastAsia="Times New Roman" w:cs="Times New Roman"/>
          <w:sz w:val="16"/>
          <w:szCs w:val="16"/>
        </w:rPr>
        <w:t xml:space="preserve">art. 6 ust. 1 lit. b i c) w związku z ustawą z dnia 23 kwietnia 1964 r. - Kodeks cywilny </w:t>
      </w:r>
      <w:proofErr w:type="gramStart"/>
      <w:r w:rsidR="00607009" w:rsidRPr="00BA5E9A">
        <w:rPr>
          <w:rFonts w:eastAsia="Times New Roman" w:cs="Times New Roman"/>
          <w:sz w:val="16"/>
          <w:szCs w:val="16"/>
        </w:rPr>
        <w:t>( tj.</w:t>
      </w:r>
      <w:proofErr w:type="gramEnd"/>
      <w:r w:rsidR="00607009" w:rsidRPr="00BA5E9A">
        <w:rPr>
          <w:rFonts w:eastAsia="Times New Roman" w:cs="Times New Roman"/>
          <w:sz w:val="16"/>
          <w:szCs w:val="16"/>
        </w:rPr>
        <w:t xml:space="preserve"> Dz. U. z 2024 r. poz. 1061.), ustawą z dnia 11 marca 2004 r. o podatku od towarów i usług (</w:t>
      </w:r>
      <w:proofErr w:type="spellStart"/>
      <w:r w:rsidR="00607009" w:rsidRPr="00BA5E9A">
        <w:rPr>
          <w:rFonts w:eastAsia="Times New Roman" w:cs="Times New Roman"/>
          <w:sz w:val="16"/>
          <w:szCs w:val="16"/>
        </w:rPr>
        <w:t>t.j</w:t>
      </w:r>
      <w:proofErr w:type="spellEnd"/>
      <w:r w:rsidR="00607009" w:rsidRPr="00BA5E9A">
        <w:rPr>
          <w:rFonts w:eastAsia="Times New Roman" w:cs="Times New Roman"/>
          <w:sz w:val="16"/>
          <w:szCs w:val="16"/>
        </w:rPr>
        <w:t>. Dz. U. z 2024 r. poz. 361 ze zm.)</w:t>
      </w:r>
    </w:p>
    <w:p w14:paraId="4C2DAF44" w14:textId="2F14EAF6" w:rsidR="00634BE2" w:rsidRPr="00634BE2" w:rsidRDefault="00CA7773" w:rsidP="00E86582">
      <w:pPr>
        <w:pStyle w:val="Default"/>
        <w:numPr>
          <w:ilvl w:val="0"/>
          <w:numId w:val="7"/>
        </w:numPr>
        <w:autoSpaceDE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 xml:space="preserve">Państwa dane osobowe będą przechowywane przez okres niezbędny do realizacji celów określonych w punkcie 3 z uwzględnieniem okresów przechowywania określonych w przepisach szczególnych, w tym przepisów archiwalnych tj. </w:t>
      </w:r>
      <w:r w:rsidR="00634BE2" w:rsidRPr="00935F85">
        <w:rPr>
          <w:rFonts w:cs="Times New Roman"/>
          <w:sz w:val="16"/>
          <w:szCs w:val="16"/>
        </w:rPr>
        <w:t xml:space="preserve"> dokumentacja postępowania – 5 lat</w:t>
      </w:r>
      <w:r w:rsidR="00E86582" w:rsidRPr="00BA5E9A">
        <w:rPr>
          <w:rFonts w:cs="Times New Roman"/>
          <w:sz w:val="16"/>
          <w:szCs w:val="16"/>
        </w:rPr>
        <w:t xml:space="preserve">, </w:t>
      </w:r>
      <w:r w:rsidR="00634BE2" w:rsidRPr="00634BE2">
        <w:rPr>
          <w:rFonts w:cs="Times New Roman"/>
          <w:sz w:val="16"/>
          <w:szCs w:val="16"/>
        </w:rPr>
        <w:t>umowy zawarte w wyniku postępowania – 10 lat</w:t>
      </w:r>
      <w:r w:rsidR="00E86582" w:rsidRPr="00BA5E9A">
        <w:rPr>
          <w:rFonts w:cs="Times New Roman"/>
          <w:sz w:val="16"/>
          <w:szCs w:val="16"/>
        </w:rPr>
        <w:t xml:space="preserve">, </w:t>
      </w:r>
      <w:r w:rsidR="00634BE2" w:rsidRPr="00634BE2">
        <w:rPr>
          <w:rFonts w:cs="Times New Roman"/>
          <w:sz w:val="16"/>
          <w:szCs w:val="16"/>
        </w:rPr>
        <w:t>dowody księgowe i dokumentacja księgowa – 5 lat</w:t>
      </w:r>
      <w:r w:rsidR="00E86582" w:rsidRPr="00BA5E9A">
        <w:rPr>
          <w:rFonts w:cs="Times New Roman"/>
          <w:sz w:val="16"/>
          <w:szCs w:val="16"/>
        </w:rPr>
        <w:t>.</w:t>
      </w:r>
      <w:r w:rsidR="00634BE2" w:rsidRPr="00634BE2">
        <w:rPr>
          <w:rFonts w:cs="Times New Roman"/>
          <w:sz w:val="16"/>
          <w:szCs w:val="16"/>
        </w:rPr>
        <w:t xml:space="preserve"> </w:t>
      </w:r>
    </w:p>
    <w:p w14:paraId="676584C4" w14:textId="6C640C6E" w:rsidR="00CA7773" w:rsidRPr="00BA5E9A" w:rsidRDefault="00CA7773" w:rsidP="00E86582">
      <w:pPr>
        <w:pStyle w:val="Default"/>
        <w:numPr>
          <w:ilvl w:val="0"/>
          <w:numId w:val="7"/>
        </w:numPr>
        <w:suppressAutoHyphens/>
        <w:autoSpaceDE w:val="0"/>
        <w:autoSpaceDN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>Państwa dane mogą zostać przekazane</w:t>
      </w:r>
      <w:r w:rsidR="00A72EBD" w:rsidRPr="00BA5E9A">
        <w:rPr>
          <w:rFonts w:cs="Times New Roman"/>
          <w:sz w:val="16"/>
          <w:szCs w:val="16"/>
        </w:rPr>
        <w:t xml:space="preserve"> </w:t>
      </w:r>
      <w:r w:rsidR="00A72EBD" w:rsidRPr="00935F85">
        <w:rPr>
          <w:rFonts w:eastAsia="Calibri" w:cs="Times New Roman"/>
          <w:sz w:val="16"/>
          <w:szCs w:val="16"/>
        </w:rPr>
        <w:t>podmiotom zewnętrznym na podstawie umowy powierzenia przetwarzania danych osobowych - dostawcy usług hostingu poczty mailowej w przypadku korespondencji prowadzonej mailowo (</w:t>
      </w:r>
      <w:proofErr w:type="spellStart"/>
      <w:r w:rsidR="00A72EBD" w:rsidRPr="00935F85">
        <w:rPr>
          <w:rFonts w:eastAsia="Calibri" w:cs="Times New Roman"/>
          <w:sz w:val="16"/>
          <w:szCs w:val="16"/>
        </w:rPr>
        <w:t>Globtel</w:t>
      </w:r>
      <w:proofErr w:type="spellEnd"/>
      <w:r w:rsidR="00A72EBD" w:rsidRPr="00935F85">
        <w:rPr>
          <w:rFonts w:eastAsia="Calibri" w:cs="Times New Roman"/>
          <w:sz w:val="16"/>
          <w:szCs w:val="16"/>
        </w:rPr>
        <w:t xml:space="preserve"> Internet Szymon </w:t>
      </w:r>
      <w:proofErr w:type="spellStart"/>
      <w:r w:rsidR="00A72EBD" w:rsidRPr="00935F85">
        <w:rPr>
          <w:rFonts w:eastAsia="Calibri" w:cs="Times New Roman"/>
          <w:sz w:val="16"/>
          <w:szCs w:val="16"/>
        </w:rPr>
        <w:t>Hersztek</w:t>
      </w:r>
      <w:proofErr w:type="spellEnd"/>
      <w:r w:rsidR="00A72EBD" w:rsidRPr="00935F85">
        <w:rPr>
          <w:rFonts w:eastAsia="Calibri" w:cs="Times New Roman"/>
          <w:sz w:val="16"/>
          <w:szCs w:val="16"/>
        </w:rPr>
        <w:t xml:space="preserve">, </w:t>
      </w:r>
      <w:r w:rsidR="00A6447E">
        <w:rPr>
          <w:rFonts w:eastAsia="Calibri" w:cs="Times New Roman"/>
          <w:sz w:val="16"/>
          <w:szCs w:val="16"/>
        </w:rPr>
        <w:t xml:space="preserve">                          </w:t>
      </w:r>
      <w:r w:rsidR="00A72EBD" w:rsidRPr="00935F85">
        <w:rPr>
          <w:rFonts w:eastAsia="Calibri" w:cs="Times New Roman"/>
          <w:sz w:val="16"/>
          <w:szCs w:val="16"/>
        </w:rPr>
        <w:t>ul. Matecznikowa 2/1, 80-126 Gdańsk, dostawcy usług informatycznych w tym zakresie systemów księgowo-ewidencyjnych (RADIX Spółka z ograniczoną odpowiedzialnością Sp.k., 80-332 Gdańsk, ul. Piastowska 33),dostawcy usług informatycznych (</w:t>
      </w:r>
      <w:proofErr w:type="spellStart"/>
      <w:r w:rsidR="00A72EBD" w:rsidRPr="00935F85">
        <w:rPr>
          <w:rFonts w:eastAsia="Calibri" w:cs="Times New Roman"/>
          <w:sz w:val="16"/>
          <w:szCs w:val="16"/>
        </w:rPr>
        <w:t>RenSoft</w:t>
      </w:r>
      <w:proofErr w:type="spellEnd"/>
      <w:r w:rsidR="00A72EBD" w:rsidRPr="00935F85">
        <w:rPr>
          <w:rFonts w:eastAsia="Calibri" w:cs="Times New Roman"/>
          <w:sz w:val="16"/>
          <w:szCs w:val="16"/>
        </w:rPr>
        <w:t xml:space="preserve"> s.c. z siedzibą przy ul. Dworcowa 14, 86-300 Grudziądz), podmiotom świadczącym usługi archiwistyczne oraz </w:t>
      </w:r>
      <w:proofErr w:type="spellStart"/>
      <w:r w:rsidR="00A72EBD" w:rsidRPr="00935F85">
        <w:rPr>
          <w:rFonts w:eastAsia="Calibri" w:cs="Times New Roman"/>
          <w:sz w:val="16"/>
          <w:szCs w:val="16"/>
        </w:rPr>
        <w:t>brakowaniania</w:t>
      </w:r>
      <w:proofErr w:type="spellEnd"/>
      <w:r w:rsidR="00A72EBD" w:rsidRPr="00935F85">
        <w:rPr>
          <w:rFonts w:eastAsia="Calibri" w:cs="Times New Roman"/>
          <w:sz w:val="16"/>
          <w:szCs w:val="16"/>
        </w:rPr>
        <w:t xml:space="preserve"> dokumentacji i nośników danych. Odbiorcami danych są również dostawcy usług pocztowych w przypadku korespondencji przesyłanej drogą pocztową, a także inni odbiorcy wyłącznie na podstawie przepisów prawa</w:t>
      </w:r>
      <w:r w:rsidR="00424913" w:rsidRPr="00BA5E9A">
        <w:rPr>
          <w:rFonts w:cs="Times New Roman"/>
          <w:sz w:val="16"/>
          <w:szCs w:val="16"/>
        </w:rPr>
        <w:t>.</w:t>
      </w:r>
    </w:p>
    <w:p w14:paraId="3CA33A88" w14:textId="77777777" w:rsidR="00CA7773" w:rsidRPr="00BA5E9A" w:rsidRDefault="00CA7773" w:rsidP="00E86582">
      <w:pPr>
        <w:pStyle w:val="Default"/>
        <w:numPr>
          <w:ilvl w:val="0"/>
          <w:numId w:val="7"/>
        </w:numPr>
        <w:suppressAutoHyphens/>
        <w:autoSpaceDE w:val="0"/>
        <w:autoSpaceDN w:val="0"/>
        <w:spacing w:line="220" w:lineRule="atLeast"/>
        <w:ind w:left="284" w:hanging="284"/>
        <w:jc w:val="both"/>
        <w:rPr>
          <w:rFonts w:cs="Times New Roman"/>
          <w:sz w:val="16"/>
          <w:szCs w:val="16"/>
        </w:rPr>
      </w:pPr>
      <w:r w:rsidRPr="00BA5E9A">
        <w:rPr>
          <w:rFonts w:cs="Times New Roman"/>
          <w:sz w:val="16"/>
          <w:szCs w:val="16"/>
        </w:rPr>
        <w:t>Prawa osoby, której dane są przetwarzane.</w:t>
      </w:r>
    </w:p>
    <w:p w14:paraId="5D093963" w14:textId="77777777" w:rsidR="00CA7773" w:rsidRPr="00BA5E9A" w:rsidRDefault="00CA7773" w:rsidP="00E86582">
      <w:pPr>
        <w:pStyle w:val="Akapitzlist"/>
        <w:numPr>
          <w:ilvl w:val="0"/>
          <w:numId w:val="10"/>
        </w:numPr>
        <w:shd w:val="clear" w:color="auto" w:fill="FFFFFF"/>
        <w:suppressAutoHyphens/>
        <w:autoSpaceDN w:val="0"/>
        <w:spacing w:after="0" w:line="220" w:lineRule="atLeast"/>
        <w:ind w:left="709" w:hanging="425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Posiadacie Państwo:</w:t>
      </w:r>
    </w:p>
    <w:p w14:paraId="45EB7DD4" w14:textId="77777777" w:rsidR="00CA7773" w:rsidRPr="00BA5E9A" w:rsidRDefault="00CA7773" w:rsidP="00E86582">
      <w:pPr>
        <w:numPr>
          <w:ilvl w:val="0"/>
          <w:numId w:val="11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7647194F" w14:textId="77777777" w:rsidR="00CA7773" w:rsidRPr="00BA5E9A" w:rsidRDefault="00CA7773" w:rsidP="00E86582">
      <w:pPr>
        <w:numPr>
          <w:ilvl w:val="0"/>
          <w:numId w:val="11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na podstawie art. 16 RODO prawo do sprostowania Państwa danych osobowych;</w:t>
      </w:r>
    </w:p>
    <w:p w14:paraId="20A2F01A" w14:textId="77777777" w:rsidR="00CA7773" w:rsidRPr="00BA5E9A" w:rsidRDefault="00CA7773" w:rsidP="00E86582">
      <w:pPr>
        <w:numPr>
          <w:ilvl w:val="0"/>
          <w:numId w:val="11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25E1C76D" w14:textId="77777777" w:rsidR="00CA7773" w:rsidRPr="00BA5E9A" w:rsidRDefault="00CA7773" w:rsidP="00E86582">
      <w:pPr>
        <w:numPr>
          <w:ilvl w:val="0"/>
          <w:numId w:val="11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 xml:space="preserve">prawo do wniesienia skargi do Prezesa Urzędu Ochrony Danych Osobowych, gdy uznają Państwo, że przetwarzanie przez administratora danych osobowych dotyczących Państwa, narusza przepisy RODO. Adres </w:t>
      </w:r>
      <w:r w:rsidRPr="00BA5E9A">
        <w:rPr>
          <w:rFonts w:ascii="Times New Roman" w:hAnsi="Times New Roman" w:cs="Times New Roman"/>
          <w:color w:val="000000"/>
          <w:sz w:val="16"/>
          <w:szCs w:val="16"/>
        </w:rPr>
        <w:t xml:space="preserve">PUODO, ul. Stanisława Moniuszki 1A, 00-014 Warszawa, </w:t>
      </w:r>
      <w:hyperlink r:id="rId8" w:history="1">
        <w:r w:rsidRPr="00BA5E9A">
          <w:rPr>
            <w:rStyle w:val="Hipercze"/>
            <w:rFonts w:ascii="Times New Roman" w:hAnsi="Times New Roman" w:cs="Times New Roman"/>
            <w:color w:val="000000"/>
            <w:sz w:val="16"/>
            <w:szCs w:val="16"/>
          </w:rPr>
          <w:t>telefon</w:t>
        </w:r>
      </w:hyperlink>
      <w:r w:rsidRPr="00BA5E9A">
        <w:rPr>
          <w:rFonts w:ascii="Times New Roman" w:hAnsi="Times New Roman" w:cs="Times New Roman"/>
          <w:color w:val="000000"/>
          <w:sz w:val="16"/>
          <w:szCs w:val="16"/>
        </w:rPr>
        <w:t xml:space="preserve">: 22 531 03 00, </w:t>
      </w:r>
      <w:proofErr w:type="spellStart"/>
      <w:r w:rsidRPr="00BA5E9A">
        <w:rPr>
          <w:rFonts w:ascii="Times New Roman" w:hAnsi="Times New Roman" w:cs="Times New Roman"/>
          <w:color w:val="000000"/>
          <w:sz w:val="16"/>
          <w:szCs w:val="16"/>
        </w:rPr>
        <w:t>ePUAP</w:t>
      </w:r>
      <w:proofErr w:type="spellEnd"/>
      <w:r w:rsidRPr="00BA5E9A">
        <w:rPr>
          <w:rFonts w:ascii="Times New Roman" w:hAnsi="Times New Roman" w:cs="Times New Roman"/>
          <w:color w:val="000000"/>
          <w:sz w:val="16"/>
          <w:szCs w:val="16"/>
        </w:rPr>
        <w:t>: UODO/</w:t>
      </w:r>
      <w:proofErr w:type="spellStart"/>
      <w:r w:rsidRPr="00BA5E9A">
        <w:rPr>
          <w:rFonts w:ascii="Times New Roman" w:hAnsi="Times New Roman" w:cs="Times New Roman"/>
          <w:color w:val="000000"/>
          <w:sz w:val="16"/>
          <w:szCs w:val="16"/>
        </w:rPr>
        <w:t>SkrytkaESP</w:t>
      </w:r>
      <w:proofErr w:type="spellEnd"/>
      <w:r w:rsidRPr="00BA5E9A">
        <w:rPr>
          <w:rFonts w:ascii="Times New Roman" w:hAnsi="Times New Roman" w:cs="Times New Roman"/>
          <w:color w:val="000000"/>
          <w:sz w:val="16"/>
          <w:szCs w:val="16"/>
        </w:rPr>
        <w:t>,</w:t>
      </w:r>
    </w:p>
    <w:p w14:paraId="61AC59FE" w14:textId="77777777" w:rsidR="00CA7773" w:rsidRPr="00BA5E9A" w:rsidRDefault="00CA7773" w:rsidP="00CA7773">
      <w:pPr>
        <w:pStyle w:val="Akapitzlist"/>
        <w:numPr>
          <w:ilvl w:val="0"/>
          <w:numId w:val="9"/>
        </w:numPr>
        <w:suppressAutoHyphens/>
        <w:autoSpaceDN w:val="0"/>
        <w:spacing w:after="0" w:line="220" w:lineRule="atLeast"/>
        <w:ind w:left="709" w:hanging="425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Nie przysługuje Państwu:</w:t>
      </w:r>
    </w:p>
    <w:p w14:paraId="2C05445C" w14:textId="77777777" w:rsidR="00CA7773" w:rsidRPr="00BA5E9A" w:rsidRDefault="00CA7773" w:rsidP="00CA7773">
      <w:pPr>
        <w:numPr>
          <w:ilvl w:val="0"/>
          <w:numId w:val="12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w związku z art. 17 ust. 3 lit. b, d lub e RODO prawo do usunięcia danych osobowych;</w:t>
      </w:r>
    </w:p>
    <w:p w14:paraId="611C4427" w14:textId="77777777" w:rsidR="00CA7773" w:rsidRPr="00BA5E9A" w:rsidRDefault="00CA7773" w:rsidP="00CA7773">
      <w:pPr>
        <w:numPr>
          <w:ilvl w:val="0"/>
          <w:numId w:val="12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prawo do przenoszenia danych osobowych, o którym mowa w art. 20 RODO;</w:t>
      </w:r>
    </w:p>
    <w:p w14:paraId="146F77FE" w14:textId="77777777" w:rsidR="00CA7773" w:rsidRPr="00BA5E9A" w:rsidRDefault="00CA7773" w:rsidP="00CA7773">
      <w:pPr>
        <w:numPr>
          <w:ilvl w:val="0"/>
          <w:numId w:val="12"/>
        </w:numPr>
        <w:suppressAutoHyphens/>
        <w:autoSpaceDN w:val="0"/>
        <w:spacing w:after="0" w:line="220" w:lineRule="atLeast"/>
        <w:ind w:left="993" w:hanging="284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na podstawie art. 21 RODO w odniesieniu do celach określonych w punkcie 3, prawo sprzeciwu, wobec przetwarzania danych osobowych, gdyż podstawą prawną przetwarzania Państwa danych osobowych jest art. 6 ust. 1 lit. c RODO.</w:t>
      </w:r>
    </w:p>
    <w:p w14:paraId="135B0D5D" w14:textId="77777777" w:rsidR="00CA7773" w:rsidRPr="00BA5E9A" w:rsidRDefault="00CA7773" w:rsidP="00CA7773">
      <w:pPr>
        <w:pStyle w:val="Akapitzlist"/>
        <w:numPr>
          <w:ilvl w:val="0"/>
          <w:numId w:val="7"/>
        </w:numPr>
        <w:suppressAutoHyphens/>
        <w:autoSpaceDN w:val="0"/>
        <w:spacing w:after="0" w:line="220" w:lineRule="atLeast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Podanie danych osobowych przetwarzanych na podstawie art. 6 ust. 1 lit. c i e RODO jest obligatoryjne w oparciu o przepisy prawa</w:t>
      </w:r>
      <w:r w:rsidRPr="00BA5E9A">
        <w:rPr>
          <w:rFonts w:ascii="Times New Roman" w:eastAsia="Times New Roman" w:hAnsi="Times New Roman" w:cs="Times New Roman"/>
          <w:sz w:val="16"/>
          <w:szCs w:val="16"/>
        </w:rPr>
        <w:t>. Konsekwencją odmowy podania danych osobowych będzie brak możliwości realizacji celu, o którym mowa w punkcie 3.</w:t>
      </w:r>
    </w:p>
    <w:p w14:paraId="271C6435" w14:textId="77777777" w:rsidR="00CA7773" w:rsidRPr="00BA5E9A" w:rsidRDefault="00CA7773" w:rsidP="00CA7773">
      <w:pPr>
        <w:pStyle w:val="Akapitzlist"/>
        <w:numPr>
          <w:ilvl w:val="0"/>
          <w:numId w:val="7"/>
        </w:numPr>
        <w:suppressAutoHyphens/>
        <w:autoSpaceDN w:val="0"/>
        <w:spacing w:after="0" w:line="220" w:lineRule="atLeast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BA5E9A">
        <w:rPr>
          <w:rFonts w:ascii="Times New Roman" w:hAnsi="Times New Roman" w:cs="Times New Roman"/>
          <w:sz w:val="16"/>
          <w:szCs w:val="16"/>
        </w:rPr>
        <w:t>Dane które pozyskaliśmy od Państwa nie będą przetwarzane w sposób zautomatyzowany, a także nie będą poddawane procesowi profilowania.</w:t>
      </w:r>
    </w:p>
    <w:p w14:paraId="495B4CE4" w14:textId="77777777" w:rsidR="00CA7773" w:rsidRDefault="00CA7773" w:rsidP="00A644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9CCF02" w14:textId="77777777" w:rsidR="00A6447E" w:rsidRPr="00935F85" w:rsidRDefault="00A6447E" w:rsidP="00A6447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935F85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Oświadczam, że zostałam/-em poinformowany o treści przedstawionego mi Obowiązku Informacyjnego realizowanego w związku z art. 13 ust. 1 i 2 RODO oraz przyjmuję go do wiadomości.  </w:t>
      </w:r>
    </w:p>
    <w:p w14:paraId="3ABE4423" w14:textId="77777777" w:rsidR="00A6447E" w:rsidRPr="00935F85" w:rsidRDefault="00A6447E" w:rsidP="00A6447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211FA971" w14:textId="77777777" w:rsidR="00A6447E" w:rsidRPr="00935F85" w:rsidRDefault="00A6447E" w:rsidP="00A6447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56B429B1" w14:textId="77777777" w:rsidR="00A6447E" w:rsidRPr="00935F85" w:rsidRDefault="00A6447E" w:rsidP="00A6447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935F85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                                                               ------------------------------------------------------------------------</w:t>
      </w:r>
    </w:p>
    <w:p w14:paraId="772749BE" w14:textId="62C79710" w:rsidR="00CA7773" w:rsidRPr="0058395E" w:rsidRDefault="00A6447E" w:rsidP="0058395E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935F8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miejscowość, data, czytelny podpis osoby, której dane dotyczą</w:t>
      </w:r>
    </w:p>
    <w:sectPr w:rsidR="00CA7773" w:rsidRPr="0058395E" w:rsidSect="00935F85">
      <w:headerReference w:type="even" r:id="rId9"/>
      <w:headerReference w:type="default" r:id="rId10"/>
      <w:headerReference w:type="first" r:id="rId11"/>
      <w:pgSz w:w="11520" w:h="16488"/>
      <w:pgMar w:top="624" w:right="1157" w:bottom="680" w:left="119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668E" w14:textId="77777777" w:rsidR="0042157B" w:rsidRDefault="0042157B">
      <w:pPr>
        <w:spacing w:after="0" w:line="240" w:lineRule="auto"/>
      </w:pPr>
      <w:r>
        <w:separator/>
      </w:r>
    </w:p>
  </w:endnote>
  <w:endnote w:type="continuationSeparator" w:id="0">
    <w:p w14:paraId="6EB781B6" w14:textId="77777777" w:rsidR="0042157B" w:rsidRDefault="0042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14E4" w14:textId="77777777" w:rsidR="0042157B" w:rsidRDefault="0042157B">
      <w:pPr>
        <w:spacing w:after="0" w:line="240" w:lineRule="auto"/>
      </w:pPr>
      <w:r>
        <w:separator/>
      </w:r>
    </w:p>
  </w:footnote>
  <w:footnote w:type="continuationSeparator" w:id="0">
    <w:p w14:paraId="164A67F7" w14:textId="77777777" w:rsidR="0042157B" w:rsidRDefault="0042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645A" w14:textId="77777777" w:rsidR="00935F85" w:rsidRDefault="00935F85">
    <w:pPr>
      <w:spacing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3761" w14:textId="77777777" w:rsidR="00935F85" w:rsidRDefault="00935F85">
    <w:pPr>
      <w:spacing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EC7A" w14:textId="77777777" w:rsidR="00935F85" w:rsidRDefault="00935F85">
    <w:pPr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D5"/>
    <w:multiLevelType w:val="multilevel"/>
    <w:tmpl w:val="E7A2F5D4"/>
    <w:lvl w:ilvl="0">
      <w:start w:val="3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264"/>
    <w:multiLevelType w:val="multilevel"/>
    <w:tmpl w:val="7D5EF6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2E2B58EE"/>
    <w:multiLevelType w:val="multilevel"/>
    <w:tmpl w:val="C38C68A0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2E594855"/>
    <w:multiLevelType w:val="multilevel"/>
    <w:tmpl w:val="31B20AA4"/>
    <w:lvl w:ilvl="0">
      <w:start w:val="1"/>
      <w:numFmt w:val="lowerLetter"/>
      <w:lvlText w:val="%1)"/>
      <w:lvlJc w:val="left"/>
      <w:pPr>
        <w:ind w:left="2136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2856" w:hanging="360"/>
      </w:pPr>
    </w:lvl>
    <w:lvl w:ilvl="2">
      <w:start w:val="1"/>
      <w:numFmt w:val="lowerRoman"/>
      <w:lvlText w:val="."/>
      <w:lvlJc w:val="right"/>
      <w:pPr>
        <w:ind w:left="3576" w:hanging="180"/>
      </w:pPr>
    </w:lvl>
    <w:lvl w:ilvl="3">
      <w:start w:val="1"/>
      <w:numFmt w:val="decimal"/>
      <w:lvlText w:val="."/>
      <w:lvlJc w:val="left"/>
      <w:pPr>
        <w:ind w:left="4296" w:hanging="360"/>
      </w:pPr>
    </w:lvl>
    <w:lvl w:ilvl="4">
      <w:start w:val="1"/>
      <w:numFmt w:val="lowerLetter"/>
      <w:lvlText w:val="."/>
      <w:lvlJc w:val="left"/>
      <w:pPr>
        <w:ind w:left="5016" w:hanging="360"/>
      </w:pPr>
    </w:lvl>
    <w:lvl w:ilvl="5">
      <w:start w:val="1"/>
      <w:numFmt w:val="lowerRoman"/>
      <w:lvlText w:val="."/>
      <w:lvlJc w:val="right"/>
      <w:pPr>
        <w:ind w:left="5736" w:hanging="180"/>
      </w:pPr>
    </w:lvl>
    <w:lvl w:ilvl="6">
      <w:start w:val="1"/>
      <w:numFmt w:val="decimal"/>
      <w:lvlText w:val="."/>
      <w:lvlJc w:val="left"/>
      <w:pPr>
        <w:ind w:left="6456" w:hanging="360"/>
      </w:pPr>
    </w:lvl>
    <w:lvl w:ilvl="7">
      <w:start w:val="1"/>
      <w:numFmt w:val="lowerLetter"/>
      <w:lvlText w:val="."/>
      <w:lvlJc w:val="left"/>
      <w:pPr>
        <w:ind w:left="7176" w:hanging="360"/>
      </w:pPr>
    </w:lvl>
    <w:lvl w:ilvl="8">
      <w:start w:val="1"/>
      <w:numFmt w:val="lowerRoman"/>
      <w:lvlText w:val="."/>
      <w:lvlJc w:val="right"/>
      <w:pPr>
        <w:ind w:left="7896" w:hanging="180"/>
      </w:pPr>
    </w:lvl>
  </w:abstractNum>
  <w:abstractNum w:abstractNumId="4" w15:restartNumberingAfterBreak="0">
    <w:nsid w:val="36FB6A4C"/>
    <w:multiLevelType w:val="multilevel"/>
    <w:tmpl w:val="49281C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35C8"/>
    <w:multiLevelType w:val="multilevel"/>
    <w:tmpl w:val="CC488A0C"/>
    <w:lvl w:ilvl="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4524389A"/>
    <w:multiLevelType w:val="multilevel"/>
    <w:tmpl w:val="6B086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F2F0D"/>
    <w:multiLevelType w:val="multilevel"/>
    <w:tmpl w:val="BEE00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39F"/>
    <w:multiLevelType w:val="multilevel"/>
    <w:tmpl w:val="36EC50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6F5A12A3"/>
    <w:multiLevelType w:val="multilevel"/>
    <w:tmpl w:val="D2C8E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11D13"/>
    <w:multiLevelType w:val="hybridMultilevel"/>
    <w:tmpl w:val="EDD22A7A"/>
    <w:lvl w:ilvl="0" w:tplc="38B2595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776371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0626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423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835168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10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4862379">
    <w:abstractNumId w:val="10"/>
  </w:num>
  <w:num w:numId="7" w16cid:durableId="1866597365">
    <w:abstractNumId w:val="1"/>
  </w:num>
  <w:num w:numId="8" w16cid:durableId="2114744894">
    <w:abstractNumId w:val="3"/>
  </w:num>
  <w:num w:numId="9" w16cid:durableId="87506711">
    <w:abstractNumId w:val="8"/>
  </w:num>
  <w:num w:numId="10" w16cid:durableId="90667828">
    <w:abstractNumId w:val="8"/>
    <w:lvlOverride w:ilvl="0">
      <w:startOverride w:val="1"/>
    </w:lvlOverride>
  </w:num>
  <w:num w:numId="11" w16cid:durableId="1126968204">
    <w:abstractNumId w:val="5"/>
  </w:num>
  <w:num w:numId="12" w16cid:durableId="35234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5"/>
    <w:rsid w:val="0007423D"/>
    <w:rsid w:val="00293F27"/>
    <w:rsid w:val="00301D31"/>
    <w:rsid w:val="003073DB"/>
    <w:rsid w:val="0042157B"/>
    <w:rsid w:val="00424913"/>
    <w:rsid w:val="00457544"/>
    <w:rsid w:val="004B3DCE"/>
    <w:rsid w:val="005426AB"/>
    <w:rsid w:val="00567A50"/>
    <w:rsid w:val="0058395E"/>
    <w:rsid w:val="005A0E3E"/>
    <w:rsid w:val="005C2805"/>
    <w:rsid w:val="00607009"/>
    <w:rsid w:val="00620DA4"/>
    <w:rsid w:val="00634BE2"/>
    <w:rsid w:val="0070337F"/>
    <w:rsid w:val="00753479"/>
    <w:rsid w:val="007933B6"/>
    <w:rsid w:val="00935F85"/>
    <w:rsid w:val="009E0870"/>
    <w:rsid w:val="00A2276E"/>
    <w:rsid w:val="00A6447E"/>
    <w:rsid w:val="00A72EBD"/>
    <w:rsid w:val="00A8516E"/>
    <w:rsid w:val="00B51E4E"/>
    <w:rsid w:val="00B64066"/>
    <w:rsid w:val="00BA5E9A"/>
    <w:rsid w:val="00C54EA1"/>
    <w:rsid w:val="00C7651F"/>
    <w:rsid w:val="00C948D7"/>
    <w:rsid w:val="00CA7773"/>
    <w:rsid w:val="00D81011"/>
    <w:rsid w:val="00DA73B5"/>
    <w:rsid w:val="00E13A68"/>
    <w:rsid w:val="00E86582"/>
    <w:rsid w:val="00E92CC5"/>
    <w:rsid w:val="00F6096A"/>
    <w:rsid w:val="00F6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07FC"/>
  <w15:chartTrackingRefBased/>
  <w15:docId w15:val="{0F51CDBC-B7E6-47A2-BB1B-C18F040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F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F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F8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35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F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F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F8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5426AB"/>
    <w:pPr>
      <w:spacing w:after="0" w:line="240" w:lineRule="auto"/>
    </w:pPr>
    <w:rPr>
      <w:rFonts w:ascii="Times New Roman" w:eastAsia="SimSun" w:hAnsi="Times New Roman" w:cs="Mangal"/>
      <w:color w:val="000000"/>
      <w:kern w:val="0"/>
      <w:lang w:eastAsia="zh-CN" w:bidi="hi-IN"/>
      <w14:ligatures w14:val="none"/>
    </w:rPr>
  </w:style>
  <w:style w:type="character" w:styleId="Hipercze">
    <w:name w:val="Hyperlink"/>
    <w:basedOn w:val="Domylnaczcionkaakapitu"/>
    <w:rsid w:val="00CA7773"/>
    <w:rPr>
      <w:color w:val="0000FF"/>
      <w:u w:val="single"/>
    </w:rPr>
  </w:style>
  <w:style w:type="character" w:styleId="Pogrubienie">
    <w:name w:val="Strong"/>
    <w:basedOn w:val="Domylnaczcionkaakapitu"/>
    <w:rsid w:val="00CA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@radzynchelminski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902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Liszaj</dc:creator>
  <cp:keywords/>
  <dc:description/>
  <cp:lastModifiedBy>Michał Korczyński</cp:lastModifiedBy>
  <cp:revision>35</cp:revision>
  <cp:lastPrinted>2026-01-15T13:20:00Z</cp:lastPrinted>
  <dcterms:created xsi:type="dcterms:W3CDTF">2026-01-15T12:27:00Z</dcterms:created>
  <dcterms:modified xsi:type="dcterms:W3CDTF">2026-01-16T08:01:00Z</dcterms:modified>
</cp:coreProperties>
</file>