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6C" w:rsidRDefault="00353F6C" w:rsidP="00B52491">
      <w:pPr>
        <w:jc w:val="center"/>
        <w:rPr>
          <w:rFonts w:ascii="Cambria" w:hAnsi="Cambria"/>
          <w:sz w:val="24"/>
          <w:szCs w:val="24"/>
        </w:rPr>
      </w:pPr>
    </w:p>
    <w:p w:rsidR="00353F6C" w:rsidRPr="005235A0" w:rsidRDefault="00353F6C" w:rsidP="00B5249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Nr………………………..</w:t>
      </w:r>
    </w:p>
    <w:p w:rsidR="00353F6C" w:rsidRDefault="00353F6C" w:rsidP="00B5249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Rady Miejskiej  Radzynia Chełmińskiego</w:t>
      </w:r>
    </w:p>
    <w:p w:rsidR="00353F6C" w:rsidRPr="005235A0" w:rsidRDefault="00353F6C" w:rsidP="00B52491">
      <w:pPr>
        <w:jc w:val="center"/>
        <w:rPr>
          <w:rFonts w:ascii="Cambria" w:hAnsi="Cambria"/>
          <w:sz w:val="24"/>
          <w:szCs w:val="24"/>
        </w:rPr>
      </w:pPr>
      <w:r w:rsidRPr="005235A0">
        <w:rPr>
          <w:rFonts w:ascii="Cambria" w:hAnsi="Cambria"/>
          <w:sz w:val="24"/>
          <w:szCs w:val="24"/>
        </w:rPr>
        <w:t>z dnia ………</w:t>
      </w:r>
      <w:r>
        <w:rPr>
          <w:rFonts w:ascii="Cambria" w:hAnsi="Cambria"/>
          <w:sz w:val="24"/>
          <w:szCs w:val="24"/>
        </w:rPr>
        <w:t>……………..</w:t>
      </w:r>
    </w:p>
    <w:p w:rsidR="00353F6C" w:rsidRPr="005235A0" w:rsidRDefault="00353F6C" w:rsidP="00F97B8D">
      <w:pPr>
        <w:jc w:val="center"/>
        <w:rPr>
          <w:rFonts w:ascii="Cambria" w:hAnsi="Cambria"/>
          <w:sz w:val="24"/>
          <w:szCs w:val="24"/>
        </w:rPr>
      </w:pPr>
    </w:p>
    <w:p w:rsidR="00353F6C" w:rsidRPr="005235A0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Pr="005235A0" w:rsidRDefault="00353F6C" w:rsidP="005235A0">
      <w:pPr>
        <w:jc w:val="both"/>
        <w:rPr>
          <w:rFonts w:ascii="Cambria" w:hAnsi="Cambria"/>
          <w:sz w:val="24"/>
          <w:szCs w:val="24"/>
        </w:rPr>
      </w:pPr>
      <w:r w:rsidRPr="005235A0">
        <w:rPr>
          <w:rFonts w:ascii="Cambria" w:hAnsi="Cambria"/>
          <w:sz w:val="24"/>
          <w:szCs w:val="24"/>
        </w:rPr>
        <w:t xml:space="preserve">w sprawie </w:t>
      </w:r>
      <w:r>
        <w:rPr>
          <w:rFonts w:ascii="Cambria" w:hAnsi="Cambria"/>
          <w:sz w:val="24"/>
          <w:szCs w:val="24"/>
        </w:rPr>
        <w:t>wystąpienia Gminy Miasta i Gminy Radzyń Chełmiński</w:t>
      </w:r>
      <w:r w:rsidRPr="005235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Fundacji Lokalna Grupa Działania WIECZNO</w:t>
      </w:r>
    </w:p>
    <w:p w:rsidR="00353F6C" w:rsidRPr="005235A0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Pr="005235A0" w:rsidRDefault="00353F6C" w:rsidP="008073EB">
      <w:pPr>
        <w:ind w:firstLine="709"/>
        <w:jc w:val="both"/>
        <w:rPr>
          <w:rFonts w:ascii="Cambria" w:hAnsi="Cambria"/>
          <w:sz w:val="24"/>
          <w:szCs w:val="24"/>
        </w:rPr>
      </w:pPr>
      <w:r w:rsidRPr="005235A0">
        <w:rPr>
          <w:rFonts w:ascii="Cambria" w:hAnsi="Cambria"/>
          <w:sz w:val="24"/>
          <w:szCs w:val="24"/>
        </w:rPr>
        <w:t xml:space="preserve">Na podstawie art. 18 </w:t>
      </w:r>
      <w:r>
        <w:rPr>
          <w:rFonts w:ascii="Cambria" w:hAnsi="Cambria"/>
          <w:sz w:val="24"/>
          <w:szCs w:val="24"/>
        </w:rPr>
        <w:t xml:space="preserve">ust. 1 </w:t>
      </w:r>
      <w:r w:rsidRPr="005235A0">
        <w:rPr>
          <w:rFonts w:ascii="Cambria" w:hAnsi="Cambria"/>
          <w:sz w:val="24"/>
          <w:szCs w:val="24"/>
        </w:rPr>
        <w:t>ustawy z dnia 8 marca 1990 roku o samorządzie gminnym (Dz.U. z 2013 r. poz. 594 ze zm.) uchwala się, co następuje:</w:t>
      </w:r>
    </w:p>
    <w:p w:rsidR="00353F6C" w:rsidRPr="005235A0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  <w:r w:rsidRPr="005235A0">
        <w:rPr>
          <w:rFonts w:ascii="Cambria" w:hAnsi="Cambria"/>
          <w:sz w:val="24"/>
          <w:szCs w:val="24"/>
        </w:rPr>
        <w:t>§ 1. Gmin</w:t>
      </w:r>
      <w:r>
        <w:rPr>
          <w:rFonts w:ascii="Cambria" w:hAnsi="Cambria"/>
          <w:sz w:val="24"/>
          <w:szCs w:val="24"/>
        </w:rPr>
        <w:t>a</w:t>
      </w:r>
      <w:r w:rsidRPr="005235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Miasto i Gmina Radzyń Chełmiński występuje z  Fundacji Lokalna Grupa Działania WIECZNO. </w:t>
      </w: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2.  Wykonanie uchwały powierza się  Burmistrzowi Miasta i Gminy </w:t>
      </w: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  Uchwała wchodzi w życie z dniem 01.07.2015 r.</w:t>
      </w: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Pr="00B52491" w:rsidRDefault="00353F6C" w:rsidP="00B52491">
      <w:pPr>
        <w:jc w:val="right"/>
        <w:rPr>
          <w:rFonts w:ascii="Cambria" w:hAnsi="Cambria"/>
          <w:b/>
          <w:sz w:val="24"/>
          <w:szCs w:val="24"/>
        </w:rPr>
      </w:pPr>
      <w:r w:rsidRPr="00B52491">
        <w:rPr>
          <w:rFonts w:ascii="Cambria" w:hAnsi="Cambria"/>
          <w:b/>
          <w:sz w:val="24"/>
          <w:szCs w:val="24"/>
        </w:rPr>
        <w:t>Przewodniczący</w:t>
      </w:r>
    </w:p>
    <w:p w:rsidR="00353F6C" w:rsidRPr="00B52491" w:rsidRDefault="00353F6C" w:rsidP="00B52491">
      <w:pPr>
        <w:jc w:val="right"/>
        <w:rPr>
          <w:rFonts w:ascii="Cambria" w:hAnsi="Cambria"/>
          <w:b/>
          <w:sz w:val="24"/>
          <w:szCs w:val="24"/>
        </w:rPr>
      </w:pPr>
      <w:r w:rsidRPr="00B52491">
        <w:rPr>
          <w:rFonts w:ascii="Cambria" w:hAnsi="Cambria"/>
          <w:b/>
          <w:sz w:val="24"/>
          <w:szCs w:val="24"/>
        </w:rPr>
        <w:t>Rady Miejskiej</w:t>
      </w:r>
    </w:p>
    <w:p w:rsidR="00353F6C" w:rsidRPr="00B52491" w:rsidRDefault="00353F6C" w:rsidP="00B52491">
      <w:pPr>
        <w:jc w:val="right"/>
        <w:rPr>
          <w:rFonts w:ascii="Cambria" w:hAnsi="Cambria"/>
          <w:b/>
          <w:sz w:val="24"/>
          <w:szCs w:val="24"/>
        </w:rPr>
      </w:pPr>
    </w:p>
    <w:p w:rsidR="00353F6C" w:rsidRPr="00B52491" w:rsidRDefault="00353F6C" w:rsidP="00B52491">
      <w:pPr>
        <w:jc w:val="right"/>
        <w:rPr>
          <w:rFonts w:ascii="Cambria" w:hAnsi="Cambria"/>
          <w:b/>
          <w:sz w:val="24"/>
          <w:szCs w:val="24"/>
        </w:rPr>
      </w:pPr>
      <w:r w:rsidRPr="00B52491">
        <w:rPr>
          <w:rFonts w:ascii="Cambria" w:hAnsi="Cambria"/>
          <w:b/>
          <w:sz w:val="24"/>
          <w:szCs w:val="24"/>
        </w:rPr>
        <w:t>Jan Michaliszyn</w:t>
      </w: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p w:rsidR="00353F6C" w:rsidRPr="00862A9D" w:rsidRDefault="00353F6C" w:rsidP="00F97B8D">
      <w:pPr>
        <w:jc w:val="center"/>
        <w:rPr>
          <w:rFonts w:ascii="Times New Roman" w:hAnsi="Times New Roman"/>
          <w:b/>
          <w:sz w:val="32"/>
          <w:szCs w:val="32"/>
        </w:rPr>
      </w:pPr>
      <w:r w:rsidRPr="00862A9D">
        <w:rPr>
          <w:rFonts w:ascii="Times New Roman" w:hAnsi="Times New Roman"/>
          <w:b/>
          <w:sz w:val="32"/>
          <w:szCs w:val="32"/>
        </w:rPr>
        <w:t>Uzasadnienie</w:t>
      </w:r>
    </w:p>
    <w:p w:rsidR="00353F6C" w:rsidRPr="00862A9D" w:rsidRDefault="00353F6C" w:rsidP="00F97B8D">
      <w:pPr>
        <w:jc w:val="both"/>
        <w:rPr>
          <w:rFonts w:ascii="Times New Roman" w:hAnsi="Times New Roman"/>
          <w:sz w:val="24"/>
          <w:szCs w:val="24"/>
        </w:rPr>
      </w:pPr>
      <w:r w:rsidRPr="00862A9D">
        <w:rPr>
          <w:rFonts w:ascii="Times New Roman" w:hAnsi="Times New Roman"/>
          <w:sz w:val="24"/>
          <w:szCs w:val="24"/>
        </w:rPr>
        <w:t>W związku z przystąpieniem do Stowarzyszenia Lokalna Grupa Działania  „Vistula-Terra Culmensis”  celem realizacji założeń statutowyc</w:t>
      </w:r>
      <w:r>
        <w:rPr>
          <w:rFonts w:ascii="Times New Roman" w:hAnsi="Times New Roman"/>
          <w:sz w:val="24"/>
          <w:szCs w:val="24"/>
        </w:rPr>
        <w:t xml:space="preserve">h, </w:t>
      </w:r>
      <w:r w:rsidRPr="00862A9D">
        <w:rPr>
          <w:rFonts w:ascii="Times New Roman" w:hAnsi="Times New Roman"/>
          <w:sz w:val="24"/>
          <w:szCs w:val="24"/>
        </w:rPr>
        <w:t xml:space="preserve"> tworzenia i realizacji wielofunduszowej Lokalnej Strategii  Rozwoju (LSR) na lata 2014-20120,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A9D">
        <w:rPr>
          <w:rFonts w:ascii="Times New Roman" w:hAnsi="Times New Roman"/>
          <w:sz w:val="24"/>
          <w:szCs w:val="24"/>
        </w:rPr>
        <w:t xml:space="preserve">z uwzględnieniem przepisów prawa obowiązujących na </w:t>
      </w:r>
      <w:r>
        <w:rPr>
          <w:rFonts w:ascii="Times New Roman" w:hAnsi="Times New Roman"/>
          <w:sz w:val="24"/>
          <w:szCs w:val="24"/>
        </w:rPr>
        <w:t>ten okres, Gmina Miasto i Gmina Radzyń Chełmiński</w:t>
      </w:r>
      <w:r w:rsidRPr="00862A9D">
        <w:rPr>
          <w:rFonts w:ascii="Times New Roman" w:hAnsi="Times New Roman"/>
          <w:sz w:val="24"/>
          <w:szCs w:val="24"/>
        </w:rPr>
        <w:t xml:space="preserve"> zobowiązana jest do wystąpienia z Fundacji Lokalna Grupa Działania WIECZNO.</w:t>
      </w:r>
    </w:p>
    <w:p w:rsidR="00353F6C" w:rsidRDefault="00353F6C" w:rsidP="00F97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móc realizować Lokalną Strategię Rozwoju</w:t>
      </w:r>
      <w:r w:rsidRPr="00862A9D">
        <w:rPr>
          <w:rFonts w:ascii="Times New Roman" w:hAnsi="Times New Roman"/>
          <w:sz w:val="24"/>
          <w:szCs w:val="24"/>
        </w:rPr>
        <w:t>, LGD</w:t>
      </w:r>
      <w:r>
        <w:rPr>
          <w:rFonts w:ascii="Times New Roman" w:hAnsi="Times New Roman"/>
          <w:sz w:val="24"/>
          <w:szCs w:val="24"/>
        </w:rPr>
        <w:t xml:space="preserve"> „Vistula-Terra Culmensis”</w:t>
      </w:r>
      <w:r w:rsidRPr="00862A9D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usi spełnić wymagania określone </w:t>
      </w:r>
      <w:r w:rsidRPr="00862A9D">
        <w:rPr>
          <w:rFonts w:ascii="Times New Roman" w:hAnsi="Times New Roman"/>
          <w:sz w:val="24"/>
          <w:szCs w:val="24"/>
        </w:rPr>
        <w:t>w przepisach Ustawy z dnia 20 lutego 2015 r. o rozwoju lokalnym z udziałem lokalnej społeczności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2A9D">
        <w:rPr>
          <w:rFonts w:ascii="Times New Roman" w:hAnsi="Times New Roman"/>
          <w:sz w:val="24"/>
          <w:szCs w:val="24"/>
        </w:rPr>
        <w:t xml:space="preserve"> tj. wszystkie gminy, których obszar objęty jest LSR</w:t>
      </w:r>
      <w:r>
        <w:rPr>
          <w:rFonts w:ascii="Times New Roman" w:hAnsi="Times New Roman"/>
          <w:sz w:val="24"/>
          <w:szCs w:val="24"/>
        </w:rPr>
        <w:t xml:space="preserve"> muszą być członkami tej Lokalnej Grupy Działania </w:t>
      </w:r>
      <w:r w:rsidRPr="00862A9D"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z w:val="24"/>
          <w:szCs w:val="24"/>
        </w:rPr>
        <w:t>ie mogą być członkami innych Lokalnych Grup Działania</w:t>
      </w:r>
      <w:r w:rsidRPr="00862A9D">
        <w:rPr>
          <w:rFonts w:ascii="Times New Roman" w:hAnsi="Times New Roman"/>
          <w:sz w:val="24"/>
          <w:szCs w:val="24"/>
        </w:rPr>
        <w:t>, które ubiegają się w wybór LSR albo których LSR została wybrana do realizacji.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3F6C" w:rsidRPr="00862A9D" w:rsidRDefault="00353F6C" w:rsidP="00F97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Miasto i Gmina Radzyń Chełmiński jest obecnie członkiem LGD WIECZNO, gdzie była zobowiązana do realizacji LSR na lata 2007-2013. Nie ma przeciwwskazań do wystąpienia z LGD Wieczno, gdyż okres zobowiązania mija 30.06.2015 r. </w:t>
      </w:r>
    </w:p>
    <w:p w:rsidR="00353F6C" w:rsidRPr="00862A9D" w:rsidRDefault="00353F6C" w:rsidP="00F97B8D">
      <w:pPr>
        <w:jc w:val="both"/>
        <w:rPr>
          <w:rFonts w:ascii="Times New Roman" w:hAnsi="Times New Roman"/>
          <w:sz w:val="24"/>
          <w:szCs w:val="24"/>
        </w:rPr>
      </w:pPr>
      <w:r w:rsidRPr="00862A9D">
        <w:rPr>
          <w:rFonts w:ascii="Times New Roman" w:hAnsi="Times New Roman"/>
          <w:sz w:val="24"/>
          <w:szCs w:val="24"/>
        </w:rPr>
        <w:t xml:space="preserve">W związku z powyższym podjecie niniejszej uchwały jest uzasadnione. </w:t>
      </w:r>
    </w:p>
    <w:p w:rsidR="00353F6C" w:rsidRDefault="00353F6C" w:rsidP="005235A0">
      <w:pPr>
        <w:jc w:val="both"/>
        <w:rPr>
          <w:rFonts w:ascii="Cambria" w:hAnsi="Cambria"/>
          <w:sz w:val="24"/>
          <w:szCs w:val="24"/>
        </w:rPr>
      </w:pPr>
    </w:p>
    <w:sectPr w:rsidR="00353F6C" w:rsidSect="00C8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A0"/>
    <w:rsid w:val="00003D78"/>
    <w:rsid w:val="000335F7"/>
    <w:rsid w:val="00056A98"/>
    <w:rsid w:val="0007222E"/>
    <w:rsid w:val="000A13BC"/>
    <w:rsid w:val="000B2564"/>
    <w:rsid w:val="000E003E"/>
    <w:rsid w:val="000F2975"/>
    <w:rsid w:val="001C20FD"/>
    <w:rsid w:val="00242AEE"/>
    <w:rsid w:val="002E4B97"/>
    <w:rsid w:val="00314237"/>
    <w:rsid w:val="00353F6C"/>
    <w:rsid w:val="00383B6F"/>
    <w:rsid w:val="00451F47"/>
    <w:rsid w:val="004B2B65"/>
    <w:rsid w:val="004C7E40"/>
    <w:rsid w:val="00505AE3"/>
    <w:rsid w:val="00522922"/>
    <w:rsid w:val="005235A0"/>
    <w:rsid w:val="005248FE"/>
    <w:rsid w:val="00560E27"/>
    <w:rsid w:val="005C37C4"/>
    <w:rsid w:val="005D5A3A"/>
    <w:rsid w:val="00782A2A"/>
    <w:rsid w:val="008073EB"/>
    <w:rsid w:val="0082516D"/>
    <w:rsid w:val="00850BEF"/>
    <w:rsid w:val="00862A9D"/>
    <w:rsid w:val="0088617D"/>
    <w:rsid w:val="0088770C"/>
    <w:rsid w:val="008F39DC"/>
    <w:rsid w:val="009771B1"/>
    <w:rsid w:val="00A127C5"/>
    <w:rsid w:val="00AA1C80"/>
    <w:rsid w:val="00B431CD"/>
    <w:rsid w:val="00B52491"/>
    <w:rsid w:val="00B91BF7"/>
    <w:rsid w:val="00B922E3"/>
    <w:rsid w:val="00B970B0"/>
    <w:rsid w:val="00C11BD0"/>
    <w:rsid w:val="00C871E3"/>
    <w:rsid w:val="00D01094"/>
    <w:rsid w:val="00D7535C"/>
    <w:rsid w:val="00DA6E4D"/>
    <w:rsid w:val="00DF3F48"/>
    <w:rsid w:val="00E815DE"/>
    <w:rsid w:val="00EC0A44"/>
    <w:rsid w:val="00ED5169"/>
    <w:rsid w:val="00F40D2D"/>
    <w:rsid w:val="00F97B8D"/>
    <w:rsid w:val="00F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E3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253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Nr………………………</dc:title>
  <dc:subject/>
  <dc:creator>user</dc:creator>
  <cp:keywords/>
  <dc:description/>
  <cp:lastModifiedBy>Grażyna Szałas</cp:lastModifiedBy>
  <cp:revision>3</cp:revision>
  <cp:lastPrinted>2015-04-22T12:03:00Z</cp:lastPrinted>
  <dcterms:created xsi:type="dcterms:W3CDTF">2015-06-19T07:46:00Z</dcterms:created>
  <dcterms:modified xsi:type="dcterms:W3CDTF">2015-06-19T08:04:00Z</dcterms:modified>
</cp:coreProperties>
</file>