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00" w:rsidRPr="008F12CF" w:rsidRDefault="008F12CF" w:rsidP="00624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IX/98/15</w:t>
      </w:r>
    </w:p>
    <w:p w:rsidR="00624C00" w:rsidRPr="008F12CF" w:rsidRDefault="008F12CF" w:rsidP="00624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MIEJSKIEJ RADZYNIA CHEŁMIŃSKIEGO</w:t>
      </w:r>
    </w:p>
    <w:p w:rsidR="00624C00" w:rsidRPr="008F12CF" w:rsidRDefault="008F12CF" w:rsidP="00624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24 września 2015r.</w:t>
      </w:r>
    </w:p>
    <w:p w:rsidR="00624C00" w:rsidRPr="008F12CF" w:rsidRDefault="00624C00" w:rsidP="00624C00">
      <w:pPr>
        <w:rPr>
          <w:rFonts w:ascii="Times New Roman" w:hAnsi="Times New Roman" w:cs="Times New Roman"/>
          <w:b/>
          <w:sz w:val="28"/>
          <w:szCs w:val="28"/>
        </w:rPr>
      </w:pPr>
    </w:p>
    <w:p w:rsidR="008F12CF" w:rsidRDefault="00624C00" w:rsidP="00BB3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CF">
        <w:rPr>
          <w:rFonts w:ascii="Times New Roman" w:hAnsi="Times New Roman" w:cs="Times New Roman"/>
          <w:b/>
          <w:sz w:val="28"/>
          <w:szCs w:val="28"/>
        </w:rPr>
        <w:t>w sprawie interpretacji przepisów miejscowego planu zagospodarowania przestrzenn</w:t>
      </w:r>
      <w:r w:rsidR="00BB3CBC" w:rsidRPr="008F12CF">
        <w:rPr>
          <w:rFonts w:ascii="Times New Roman" w:hAnsi="Times New Roman" w:cs="Times New Roman"/>
          <w:b/>
          <w:sz w:val="28"/>
          <w:szCs w:val="28"/>
        </w:rPr>
        <w:t xml:space="preserve">ego </w:t>
      </w:r>
      <w:r w:rsidR="00200B33" w:rsidRPr="008F12CF">
        <w:rPr>
          <w:rFonts w:ascii="Times New Roman" w:hAnsi="Times New Roman" w:cs="Times New Roman"/>
          <w:b/>
          <w:sz w:val="28"/>
          <w:szCs w:val="28"/>
        </w:rPr>
        <w:t xml:space="preserve">terenu położonego w rejonie miejscowości </w:t>
      </w:r>
      <w:r w:rsidR="00200B33" w:rsidRPr="008F12CF">
        <w:rPr>
          <w:rStyle w:val="Pogrubienie"/>
          <w:rFonts w:ascii="Times New Roman" w:hAnsi="Times New Roman" w:cs="Times New Roman"/>
          <w:sz w:val="28"/>
          <w:szCs w:val="28"/>
        </w:rPr>
        <w:t>Nowy Dwór</w:t>
      </w:r>
      <w:r w:rsidR="008F12CF">
        <w:rPr>
          <w:rFonts w:ascii="Times New Roman" w:hAnsi="Times New Roman" w:cs="Times New Roman"/>
          <w:b/>
          <w:sz w:val="28"/>
          <w:szCs w:val="28"/>
        </w:rPr>
        <w:t xml:space="preserve"> w</w:t>
      </w:r>
    </w:p>
    <w:p w:rsidR="00BB3CBC" w:rsidRPr="008F12CF" w:rsidRDefault="00200B33" w:rsidP="00BB3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CF">
        <w:rPr>
          <w:rFonts w:ascii="Times New Roman" w:hAnsi="Times New Roman" w:cs="Times New Roman"/>
          <w:b/>
          <w:sz w:val="28"/>
          <w:szCs w:val="28"/>
        </w:rPr>
        <w:t xml:space="preserve">gminie Radzyń Chełmiński </w:t>
      </w:r>
    </w:p>
    <w:p w:rsidR="00624C00" w:rsidRPr="008F12CF" w:rsidRDefault="00624C00" w:rsidP="00BB3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CF">
        <w:rPr>
          <w:rFonts w:ascii="Times New Roman" w:hAnsi="Times New Roman" w:cs="Times New Roman"/>
          <w:b/>
          <w:sz w:val="28"/>
          <w:szCs w:val="28"/>
        </w:rPr>
        <w:t xml:space="preserve">w kontekście dopuszczalności budowy dodatkowych dróg </w:t>
      </w:r>
      <w:r w:rsidR="00CF5AC3" w:rsidRPr="008F12CF">
        <w:rPr>
          <w:rFonts w:ascii="Times New Roman" w:hAnsi="Times New Roman" w:cs="Times New Roman"/>
          <w:b/>
          <w:sz w:val="28"/>
          <w:szCs w:val="28"/>
        </w:rPr>
        <w:t>wewnętrznych</w:t>
      </w:r>
    </w:p>
    <w:p w:rsidR="00624C00" w:rsidRPr="008F12CF" w:rsidRDefault="00624C00" w:rsidP="00624C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D89" w:rsidRPr="008F12CF" w:rsidRDefault="00624C00" w:rsidP="005E6AD5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CF">
        <w:rPr>
          <w:rFonts w:ascii="Times New Roman" w:hAnsi="Times New Roman" w:cs="Times New Roman"/>
          <w:sz w:val="28"/>
          <w:szCs w:val="28"/>
        </w:rPr>
        <w:t>Na podstawie art. 18 ust. 1 ustawy z dnia 8 marca 1990 r. o samorządzie gminnym (</w:t>
      </w:r>
      <w:r w:rsidRPr="008F12CF">
        <w:rPr>
          <w:rFonts w:ascii="Times New Roman" w:hAnsi="Times New Roman" w:cs="Times New Roman"/>
          <w:bCs/>
          <w:sz w:val="28"/>
          <w:szCs w:val="28"/>
        </w:rPr>
        <w:t>Dz.</w:t>
      </w:r>
      <w:r w:rsidR="000D2D89" w:rsidRPr="008F1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2CF">
        <w:rPr>
          <w:rFonts w:ascii="Times New Roman" w:hAnsi="Times New Roman" w:cs="Times New Roman"/>
          <w:bCs/>
          <w:sz w:val="28"/>
          <w:szCs w:val="28"/>
        </w:rPr>
        <w:t>U. 2013r. poz. 594, poz. 645, poz. 1318; z 2014r. poz. 379 i poz. 1072</w:t>
      </w:r>
      <w:r w:rsidRPr="008F12CF">
        <w:rPr>
          <w:rFonts w:ascii="Times New Roman" w:hAnsi="Times New Roman" w:cs="Times New Roman"/>
          <w:sz w:val="28"/>
          <w:szCs w:val="28"/>
        </w:rPr>
        <w:t>) oraz § 21 ust. 2 pkt 3 Statutu Miasta i Gminy Radzyń Chełmiński,</w:t>
      </w:r>
      <w:r w:rsidR="00BB3CBC" w:rsidRPr="008F12CF">
        <w:rPr>
          <w:rFonts w:ascii="Times New Roman" w:hAnsi="Times New Roman" w:cs="Times New Roman"/>
          <w:sz w:val="28"/>
          <w:szCs w:val="28"/>
        </w:rPr>
        <w:t xml:space="preserve"> n</w:t>
      </w:r>
      <w:r w:rsidR="00CF5AC3" w:rsidRPr="008F12CF">
        <w:rPr>
          <w:rFonts w:ascii="Times New Roman" w:hAnsi="Times New Roman" w:cs="Times New Roman"/>
          <w:sz w:val="28"/>
          <w:szCs w:val="28"/>
        </w:rPr>
        <w:t>iniejszym dokonuje się</w:t>
      </w:r>
      <w:r w:rsidR="009A7CA9" w:rsidRPr="008F12CF">
        <w:rPr>
          <w:rFonts w:ascii="Times New Roman" w:hAnsi="Times New Roman" w:cs="Times New Roman"/>
          <w:sz w:val="28"/>
          <w:szCs w:val="28"/>
        </w:rPr>
        <w:t xml:space="preserve"> wykładani legalnej </w:t>
      </w:r>
      <w:r w:rsidR="00CF5AC3" w:rsidRPr="008F12CF">
        <w:rPr>
          <w:rFonts w:ascii="Times New Roman" w:hAnsi="Times New Roman" w:cs="Times New Roman"/>
          <w:sz w:val="28"/>
          <w:szCs w:val="28"/>
        </w:rPr>
        <w:t>przepisów miejscowego planu zagospodarowania przestrzennego, przyjętego uchwałą nr VI/47/11 Rady Miejskiej Radzynia Chełmiń</w:t>
      </w:r>
      <w:r w:rsidR="00200B33" w:rsidRPr="008F12CF">
        <w:rPr>
          <w:rFonts w:ascii="Times New Roman" w:hAnsi="Times New Roman" w:cs="Times New Roman"/>
          <w:sz w:val="28"/>
          <w:szCs w:val="28"/>
        </w:rPr>
        <w:t xml:space="preserve">skiego w dniu 28 kwietnia 2011 r. w sprawie uchwalenia miejscowego planu zagospodarowania przestrzennego terenu położonego w rejonie miejscowości </w:t>
      </w:r>
      <w:r w:rsidR="00200B33" w:rsidRPr="008F12CF">
        <w:rPr>
          <w:rStyle w:val="Pogrubienie"/>
          <w:rFonts w:ascii="Times New Roman" w:hAnsi="Times New Roman" w:cs="Times New Roman"/>
          <w:b w:val="0"/>
          <w:sz w:val="28"/>
          <w:szCs w:val="28"/>
        </w:rPr>
        <w:t>Nowy Dwór</w:t>
      </w:r>
      <w:r w:rsidR="00200B33" w:rsidRPr="008F12CF">
        <w:rPr>
          <w:rFonts w:ascii="Times New Roman" w:hAnsi="Times New Roman" w:cs="Times New Roman"/>
          <w:sz w:val="28"/>
          <w:szCs w:val="28"/>
        </w:rPr>
        <w:t xml:space="preserve"> w gminie Radzyń Chełmiński (Dz. U. Woj. Kuj-Pom Nr 161 poz.1358 z dnia 20 sierpnia 2011r) </w:t>
      </w:r>
      <w:r w:rsidR="00CF5AC3" w:rsidRPr="008F12CF">
        <w:rPr>
          <w:rFonts w:ascii="Times New Roman" w:hAnsi="Times New Roman" w:cs="Times New Roman"/>
          <w:sz w:val="28"/>
          <w:szCs w:val="28"/>
        </w:rPr>
        <w:t>w kontekście dopuszczalności budow</w:t>
      </w:r>
      <w:r w:rsidR="005E6AD5" w:rsidRPr="008F12CF">
        <w:rPr>
          <w:rFonts w:ascii="Times New Roman" w:hAnsi="Times New Roman" w:cs="Times New Roman"/>
          <w:sz w:val="28"/>
          <w:szCs w:val="28"/>
        </w:rPr>
        <w:t>y dodatkowych dróg wewnętrznych.</w:t>
      </w:r>
    </w:p>
    <w:p w:rsidR="005E6AD5" w:rsidRPr="008F12CF" w:rsidRDefault="005E6AD5" w:rsidP="00BB3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D5" w:rsidRPr="008F12CF" w:rsidRDefault="005E6AD5" w:rsidP="00BB3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667" w:rsidRPr="008F12CF" w:rsidRDefault="005E6AD5" w:rsidP="005E6AD5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CF">
        <w:rPr>
          <w:rFonts w:ascii="Times New Roman" w:hAnsi="Times New Roman" w:cs="Times New Roman"/>
          <w:b/>
          <w:sz w:val="28"/>
          <w:szCs w:val="28"/>
        </w:rPr>
        <w:t>§</w:t>
      </w:r>
      <w:r w:rsidR="008F1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2CF">
        <w:rPr>
          <w:rFonts w:ascii="Times New Roman" w:hAnsi="Times New Roman" w:cs="Times New Roman"/>
          <w:b/>
          <w:sz w:val="28"/>
          <w:szCs w:val="28"/>
        </w:rPr>
        <w:t>1</w:t>
      </w:r>
      <w:r w:rsidR="008F12CF">
        <w:rPr>
          <w:rFonts w:ascii="Times New Roman" w:hAnsi="Times New Roman" w:cs="Times New Roman"/>
          <w:b/>
          <w:sz w:val="28"/>
          <w:szCs w:val="28"/>
        </w:rPr>
        <w:t>.</w:t>
      </w:r>
      <w:r w:rsidRPr="008F1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2CF">
        <w:rPr>
          <w:rFonts w:ascii="Times New Roman" w:hAnsi="Times New Roman" w:cs="Times New Roman"/>
          <w:sz w:val="28"/>
          <w:szCs w:val="28"/>
        </w:rPr>
        <w:t>Oświadcza się, że i</w:t>
      </w:r>
      <w:r w:rsidR="00CF5AC3" w:rsidRPr="008F12CF">
        <w:rPr>
          <w:rFonts w:ascii="Times New Roman" w:hAnsi="Times New Roman" w:cs="Times New Roman"/>
          <w:sz w:val="28"/>
          <w:szCs w:val="28"/>
        </w:rPr>
        <w:t xml:space="preserve">ntencją Rady Miejskiej Radzynia Chełmińskiego, jako organu uchwalającego </w:t>
      </w:r>
      <w:r w:rsidR="004A7667" w:rsidRPr="008F12CF">
        <w:rPr>
          <w:rFonts w:ascii="Times New Roman" w:hAnsi="Times New Roman" w:cs="Times New Roman"/>
          <w:sz w:val="28"/>
          <w:szCs w:val="28"/>
        </w:rPr>
        <w:t>treść</w:t>
      </w:r>
      <w:r w:rsidRPr="008F12CF">
        <w:rPr>
          <w:rFonts w:ascii="Times New Roman" w:hAnsi="Times New Roman" w:cs="Times New Roman"/>
          <w:sz w:val="28"/>
          <w:szCs w:val="28"/>
        </w:rPr>
        <w:t xml:space="preserve"> miejscowego </w:t>
      </w:r>
      <w:r w:rsidR="004A7667" w:rsidRPr="008F12CF">
        <w:rPr>
          <w:rFonts w:ascii="Times New Roman" w:hAnsi="Times New Roman" w:cs="Times New Roman"/>
          <w:sz w:val="28"/>
          <w:szCs w:val="28"/>
        </w:rPr>
        <w:t xml:space="preserve"> planu zagospodarowania przestrzennego</w:t>
      </w:r>
      <w:r w:rsidRPr="008F12CF">
        <w:rPr>
          <w:rFonts w:ascii="Times New Roman" w:hAnsi="Times New Roman" w:cs="Times New Roman"/>
          <w:sz w:val="28"/>
          <w:szCs w:val="28"/>
        </w:rPr>
        <w:t xml:space="preserve"> terenu położonego w rejonie miejscowości </w:t>
      </w:r>
      <w:r w:rsidRPr="008F12CF">
        <w:rPr>
          <w:rStyle w:val="Pogrubienie"/>
          <w:rFonts w:ascii="Times New Roman" w:hAnsi="Times New Roman" w:cs="Times New Roman"/>
          <w:b w:val="0"/>
          <w:sz w:val="28"/>
          <w:szCs w:val="28"/>
        </w:rPr>
        <w:t>Nowy Dwór</w:t>
      </w:r>
      <w:r w:rsidRPr="008F12CF">
        <w:rPr>
          <w:rFonts w:ascii="Times New Roman" w:hAnsi="Times New Roman" w:cs="Times New Roman"/>
          <w:sz w:val="28"/>
          <w:szCs w:val="28"/>
        </w:rPr>
        <w:t xml:space="preserve"> w gminie Radzyń Chełmiński</w:t>
      </w:r>
      <w:r w:rsidR="004A7667" w:rsidRPr="008F12CF">
        <w:rPr>
          <w:rFonts w:ascii="Times New Roman" w:hAnsi="Times New Roman" w:cs="Times New Roman"/>
          <w:sz w:val="28"/>
          <w:szCs w:val="28"/>
        </w:rPr>
        <w:t xml:space="preserve"> (dalej: MPZP), było umożliwienie lokalizacji dodatkowych dróg wewnętrznych w przypadku, gdy stanie się to niezbędne dla potrzeb użytkowych właściciela poszczególnych terenów lub budowy i eksploatacji parku elektrowni wiatrowych</w:t>
      </w:r>
      <w:r w:rsidR="00FD15A7" w:rsidRPr="008F12CF">
        <w:rPr>
          <w:rFonts w:ascii="Times New Roman" w:hAnsi="Times New Roman" w:cs="Times New Roman"/>
          <w:sz w:val="28"/>
          <w:szCs w:val="28"/>
        </w:rPr>
        <w:t>, niezależnie od innych zaplanowanych lub istniejących dróg stałych, wpisanych w załącznik graficzny</w:t>
      </w:r>
      <w:r w:rsidR="00BB3CBC" w:rsidRPr="008F12CF">
        <w:rPr>
          <w:rFonts w:ascii="Times New Roman" w:hAnsi="Times New Roman" w:cs="Times New Roman"/>
          <w:sz w:val="28"/>
          <w:szCs w:val="28"/>
        </w:rPr>
        <w:t xml:space="preserve"> do uchwały</w:t>
      </w:r>
      <w:r w:rsidR="004A7667" w:rsidRPr="008F12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AD5" w:rsidRPr="008F12CF" w:rsidRDefault="005E6AD5" w:rsidP="005E6AD5">
      <w:pPr>
        <w:pStyle w:val="Tekstpodstawowywcity3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12CF">
        <w:rPr>
          <w:rFonts w:ascii="Times New Roman" w:hAnsi="Times New Roman"/>
          <w:b/>
          <w:bCs/>
          <w:sz w:val="28"/>
          <w:szCs w:val="28"/>
        </w:rPr>
        <w:t xml:space="preserve">§ 2. </w:t>
      </w:r>
      <w:r w:rsidRPr="008F12CF">
        <w:rPr>
          <w:rFonts w:ascii="Times New Roman" w:hAnsi="Times New Roman"/>
          <w:sz w:val="28"/>
          <w:szCs w:val="28"/>
        </w:rPr>
        <w:t>Wykonanie uchwały powierza się Burmistrzowi Miasta i Gminy Radzyń Chełmiński.</w:t>
      </w:r>
    </w:p>
    <w:p w:rsidR="005E6AD5" w:rsidRPr="008F12CF" w:rsidRDefault="005E6AD5" w:rsidP="005E6AD5">
      <w:pPr>
        <w:pStyle w:val="Tekstpodstawowywcity3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12CF">
        <w:rPr>
          <w:rFonts w:ascii="Times New Roman" w:hAnsi="Times New Roman"/>
          <w:b/>
          <w:bCs/>
          <w:sz w:val="28"/>
          <w:szCs w:val="28"/>
        </w:rPr>
        <w:t xml:space="preserve">§ 3. </w:t>
      </w:r>
      <w:r w:rsidRPr="008F12CF">
        <w:rPr>
          <w:rFonts w:ascii="Times New Roman" w:hAnsi="Times New Roman"/>
          <w:sz w:val="28"/>
          <w:szCs w:val="28"/>
        </w:rPr>
        <w:t>Uchwała wchodzi w życie z dniem podjęcia.</w:t>
      </w:r>
    </w:p>
    <w:p w:rsidR="005E6AD5" w:rsidRPr="008F12CF" w:rsidRDefault="005E6AD5" w:rsidP="005E6AD5">
      <w:pPr>
        <w:pStyle w:val="Tekstpodstawowywcity3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6AD5" w:rsidRPr="008F12CF" w:rsidRDefault="005E6AD5" w:rsidP="005E6AD5">
      <w:pPr>
        <w:pStyle w:val="Nagwek2"/>
        <w:spacing w:line="276" w:lineRule="auto"/>
        <w:ind w:left="6300" w:firstLine="0"/>
        <w:jc w:val="both"/>
        <w:rPr>
          <w:bCs w:val="0"/>
          <w:sz w:val="28"/>
          <w:szCs w:val="28"/>
        </w:rPr>
      </w:pPr>
      <w:r w:rsidRPr="008F12CF">
        <w:rPr>
          <w:bCs w:val="0"/>
          <w:sz w:val="28"/>
          <w:szCs w:val="28"/>
        </w:rPr>
        <w:t xml:space="preserve">Przewodniczący </w:t>
      </w:r>
    </w:p>
    <w:p w:rsidR="005E6AD5" w:rsidRPr="008F12CF" w:rsidRDefault="005E6AD5" w:rsidP="005E6AD5">
      <w:pPr>
        <w:pStyle w:val="Nagwek2"/>
        <w:spacing w:line="276" w:lineRule="auto"/>
        <w:ind w:left="6300" w:firstLine="0"/>
        <w:jc w:val="both"/>
        <w:rPr>
          <w:bCs w:val="0"/>
          <w:sz w:val="28"/>
          <w:szCs w:val="28"/>
        </w:rPr>
      </w:pPr>
      <w:r w:rsidRPr="008F12CF">
        <w:rPr>
          <w:bCs w:val="0"/>
          <w:sz w:val="28"/>
          <w:szCs w:val="28"/>
        </w:rPr>
        <w:t>Rady Miejskiej</w:t>
      </w:r>
    </w:p>
    <w:p w:rsidR="008F12CF" w:rsidRPr="008F12CF" w:rsidRDefault="008F12CF" w:rsidP="008F12CF">
      <w:pPr>
        <w:rPr>
          <w:b/>
          <w:lang w:eastAsia="ar-SA"/>
        </w:rPr>
      </w:pPr>
    </w:p>
    <w:p w:rsidR="005E6AD5" w:rsidRPr="008F12CF" w:rsidRDefault="005E6AD5" w:rsidP="000D2D89">
      <w:pPr>
        <w:pStyle w:val="Nagwek2"/>
        <w:spacing w:line="276" w:lineRule="auto"/>
        <w:ind w:left="6300" w:firstLine="0"/>
        <w:jc w:val="both"/>
        <w:rPr>
          <w:sz w:val="28"/>
          <w:szCs w:val="28"/>
        </w:rPr>
      </w:pPr>
      <w:r w:rsidRPr="008F12CF">
        <w:rPr>
          <w:sz w:val="28"/>
          <w:szCs w:val="28"/>
        </w:rPr>
        <w:t>Jan Michaliszyn</w:t>
      </w:r>
    </w:p>
    <w:p w:rsidR="005E6AD5" w:rsidRPr="008F12CF" w:rsidRDefault="005E6AD5" w:rsidP="000D2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D5" w:rsidRPr="008F12CF" w:rsidRDefault="005E6AD5" w:rsidP="005E6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CF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5E6AD5" w:rsidRPr="008F12CF" w:rsidRDefault="005E6AD5" w:rsidP="005E6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D5" w:rsidRPr="008F12CF" w:rsidRDefault="009A7CA9" w:rsidP="005E6AD5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CF">
        <w:rPr>
          <w:rFonts w:ascii="Times New Roman" w:hAnsi="Times New Roman" w:cs="Times New Roman"/>
          <w:sz w:val="28"/>
          <w:szCs w:val="28"/>
        </w:rPr>
        <w:t>I</w:t>
      </w:r>
      <w:r w:rsidR="005E6AD5" w:rsidRPr="008F12CF">
        <w:rPr>
          <w:rFonts w:ascii="Times New Roman" w:hAnsi="Times New Roman" w:cs="Times New Roman"/>
          <w:sz w:val="28"/>
          <w:szCs w:val="28"/>
        </w:rPr>
        <w:t xml:space="preserve">ntencją Rady Miejskiej Radzynia Chełmińskiego, jako organu uchwalającego treść miejscowego  planu zagospodarowania przestrzennego terenu położonego w rejonie miejscowości </w:t>
      </w:r>
      <w:r w:rsidR="005E6AD5" w:rsidRPr="008F12CF">
        <w:rPr>
          <w:rStyle w:val="Pogrubienie"/>
          <w:rFonts w:ascii="Times New Roman" w:hAnsi="Times New Roman" w:cs="Times New Roman"/>
          <w:b w:val="0"/>
          <w:sz w:val="28"/>
          <w:szCs w:val="28"/>
        </w:rPr>
        <w:t>Nowy Dwór</w:t>
      </w:r>
      <w:r w:rsidR="005E6AD5" w:rsidRPr="008F12CF">
        <w:rPr>
          <w:rFonts w:ascii="Times New Roman" w:hAnsi="Times New Roman" w:cs="Times New Roman"/>
          <w:sz w:val="28"/>
          <w:szCs w:val="28"/>
        </w:rPr>
        <w:t xml:space="preserve"> w gminie Radzyń Chełmiński (dalej: MPZP), było umożliwienie lokalizacji dodatkowych dróg wewnętrznych w przypadku, gdy stanie się to niezbędne dla potrzeb użytkowych właściciela poszczególnych terenów lub budowy i eksploatacji parku elektrowni wiatrowych, niezależnie od innych zaplanowanych lub istniejących dróg stałych, wpisanych w załącznik graficzny do uchwały. </w:t>
      </w:r>
    </w:p>
    <w:p w:rsidR="005E6AD5" w:rsidRPr="008F12CF" w:rsidRDefault="005E6AD5" w:rsidP="005E6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A7" w:rsidRPr="008F12CF" w:rsidRDefault="004A7667" w:rsidP="000D2D89">
      <w:pPr>
        <w:jc w:val="both"/>
        <w:rPr>
          <w:rFonts w:ascii="Times New Roman" w:hAnsi="Times New Roman" w:cs="Times New Roman"/>
          <w:sz w:val="28"/>
          <w:szCs w:val="28"/>
        </w:rPr>
      </w:pPr>
      <w:r w:rsidRPr="008F12CF">
        <w:rPr>
          <w:rFonts w:ascii="Times New Roman" w:hAnsi="Times New Roman" w:cs="Times New Roman"/>
          <w:sz w:val="28"/>
          <w:szCs w:val="28"/>
        </w:rPr>
        <w:t>Taki stan podyktowany był koniecznością uniknięcia sytuacji, w której okoliczności jeszcze nie znane tut. Organowi</w:t>
      </w:r>
      <w:r w:rsidR="00BB3CBC" w:rsidRPr="008F12CF">
        <w:rPr>
          <w:rFonts w:ascii="Times New Roman" w:hAnsi="Times New Roman" w:cs="Times New Roman"/>
          <w:sz w:val="28"/>
          <w:szCs w:val="28"/>
        </w:rPr>
        <w:t xml:space="preserve"> oraz stronom postępowania</w:t>
      </w:r>
      <w:r w:rsidRPr="008F12CF">
        <w:rPr>
          <w:rFonts w:ascii="Times New Roman" w:hAnsi="Times New Roman" w:cs="Times New Roman"/>
          <w:sz w:val="28"/>
          <w:szCs w:val="28"/>
        </w:rPr>
        <w:t xml:space="preserve"> w chwili uchwalania treści MPZP (rok 2011) mogłyby skutecznie uniemożliwić potencjalnym inwestorom budowę lub eksploatację elektrowni wiatrowych</w:t>
      </w:r>
      <w:r w:rsidR="00FD15A7" w:rsidRPr="008F12CF">
        <w:rPr>
          <w:rFonts w:ascii="Times New Roman" w:hAnsi="Times New Roman" w:cs="Times New Roman"/>
          <w:sz w:val="28"/>
          <w:szCs w:val="28"/>
        </w:rPr>
        <w:t xml:space="preserve">, </w:t>
      </w:r>
      <w:r w:rsidR="00BB3CBC" w:rsidRPr="008F12CF">
        <w:rPr>
          <w:rFonts w:ascii="Times New Roman" w:hAnsi="Times New Roman" w:cs="Times New Roman"/>
          <w:sz w:val="28"/>
          <w:szCs w:val="28"/>
        </w:rPr>
        <w:t xml:space="preserve">w szczególności z uwagi na </w:t>
      </w:r>
      <w:r w:rsidR="00FD15A7" w:rsidRPr="008F12CF">
        <w:rPr>
          <w:rFonts w:ascii="Times New Roman" w:hAnsi="Times New Roman" w:cs="Times New Roman"/>
          <w:sz w:val="28"/>
          <w:szCs w:val="28"/>
        </w:rPr>
        <w:t>utrudnienia komunikacyjne</w:t>
      </w:r>
      <w:r w:rsidRPr="008F12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5A7" w:rsidRPr="008F12CF" w:rsidRDefault="00FD15A7" w:rsidP="000D2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D89" w:rsidRPr="008F12CF" w:rsidRDefault="004A7667" w:rsidP="000D2D89">
      <w:pPr>
        <w:jc w:val="both"/>
        <w:rPr>
          <w:rFonts w:ascii="Times New Roman" w:hAnsi="Times New Roman" w:cs="Times New Roman"/>
          <w:sz w:val="28"/>
          <w:szCs w:val="28"/>
        </w:rPr>
      </w:pPr>
      <w:r w:rsidRPr="008F12CF">
        <w:rPr>
          <w:rFonts w:ascii="Times New Roman" w:hAnsi="Times New Roman" w:cs="Times New Roman"/>
          <w:sz w:val="28"/>
          <w:szCs w:val="28"/>
        </w:rPr>
        <w:t xml:space="preserve">Dodatkowo tut. Organ brał pod uwagę, iż </w:t>
      </w:r>
      <w:r w:rsidR="00FD15A7" w:rsidRPr="008F12CF">
        <w:rPr>
          <w:rFonts w:ascii="Times New Roman" w:hAnsi="Times New Roman" w:cs="Times New Roman"/>
          <w:sz w:val="28"/>
          <w:szCs w:val="28"/>
        </w:rPr>
        <w:t>za</w:t>
      </w:r>
      <w:r w:rsidR="005A4F58" w:rsidRPr="008F12CF">
        <w:rPr>
          <w:rFonts w:ascii="Times New Roman" w:hAnsi="Times New Roman" w:cs="Times New Roman"/>
          <w:sz w:val="28"/>
          <w:szCs w:val="28"/>
        </w:rPr>
        <w:t xml:space="preserve">równo budowa jak i równie </w:t>
      </w:r>
      <w:r w:rsidR="00FD15A7" w:rsidRPr="008F12CF">
        <w:rPr>
          <w:rFonts w:ascii="Times New Roman" w:hAnsi="Times New Roman" w:cs="Times New Roman"/>
          <w:sz w:val="28"/>
          <w:szCs w:val="28"/>
        </w:rPr>
        <w:t>skomplikowany proces dostarczania niezbędnych materiałów budowlanych stwarzają ryzyko, iż w przypadku nawet małej zmiany w projekcie budowlanym lub zmiany aktualnie stosowanych technologii budowlanych, uchwalone przepisy MPZP mogą skutecznie uniemożliwić realizację przedsięwzięcia. W związku z tym, wolą tut. Organu było nadanie uchwalanym przepisom odpowiedniego stopnia elastyczności, który pozwoliłby na uniknięcie takiej sytuacji, m. in. poprzez dopuszczalność</w:t>
      </w:r>
      <w:r w:rsidR="008F12CF">
        <w:rPr>
          <w:rFonts w:ascii="Times New Roman" w:hAnsi="Times New Roman" w:cs="Times New Roman"/>
          <w:sz w:val="28"/>
          <w:szCs w:val="28"/>
        </w:rPr>
        <w:t xml:space="preserve"> stworzenia nowych </w:t>
      </w:r>
      <w:bookmarkStart w:id="0" w:name="_GoBack"/>
      <w:bookmarkEnd w:id="0"/>
      <w:r w:rsidR="00FD15A7" w:rsidRPr="008F12CF">
        <w:rPr>
          <w:rFonts w:ascii="Times New Roman" w:hAnsi="Times New Roman" w:cs="Times New Roman"/>
          <w:sz w:val="28"/>
          <w:szCs w:val="28"/>
        </w:rPr>
        <w:t xml:space="preserve">połączeń komunikacyjnych, których konieczność </w:t>
      </w:r>
      <w:r w:rsidR="00413632" w:rsidRPr="008F12CF">
        <w:rPr>
          <w:rFonts w:ascii="Times New Roman" w:hAnsi="Times New Roman" w:cs="Times New Roman"/>
          <w:sz w:val="28"/>
          <w:szCs w:val="28"/>
        </w:rPr>
        <w:t>lokalizacji powstała już po uchwaleniu MPZP.</w:t>
      </w:r>
    </w:p>
    <w:p w:rsidR="00FD15A7" w:rsidRPr="008F12CF" w:rsidRDefault="00FD15A7" w:rsidP="000D2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5A7" w:rsidRPr="008F12CF" w:rsidRDefault="00FD15A7" w:rsidP="000D2D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CF">
        <w:rPr>
          <w:rFonts w:ascii="Times New Roman" w:hAnsi="Times New Roman" w:cs="Times New Roman"/>
          <w:sz w:val="28"/>
          <w:szCs w:val="28"/>
        </w:rPr>
        <w:t xml:space="preserve">W związku z powyższym, </w:t>
      </w:r>
      <w:r w:rsidR="00413632" w:rsidRPr="008F12CF">
        <w:rPr>
          <w:rFonts w:ascii="Times New Roman" w:hAnsi="Times New Roman" w:cs="Times New Roman"/>
          <w:sz w:val="28"/>
          <w:szCs w:val="28"/>
        </w:rPr>
        <w:t xml:space="preserve">intencją Rady Miejskiej Radzynia Chełmińskiego, jako organu uchwalającego treść planu zagospodarowania przestrzennego, przyjętego </w:t>
      </w:r>
      <w:r w:rsidR="00B21DA5" w:rsidRPr="008F12CF">
        <w:rPr>
          <w:rFonts w:ascii="Times New Roman" w:hAnsi="Times New Roman" w:cs="Times New Roman"/>
          <w:sz w:val="28"/>
          <w:szCs w:val="28"/>
        </w:rPr>
        <w:t xml:space="preserve">uchwałą nr VI/47/11 Rady Miejskiej Radzynia Chełmińskiego w dniu 28 kwietnia 2011 r. w sprawie uchwalenia miejscowego planu zagospodarowania przestrzennego terenu położonego w rejonie miejscowości </w:t>
      </w:r>
      <w:r w:rsidR="00B21DA5" w:rsidRPr="008F12CF">
        <w:rPr>
          <w:rStyle w:val="Pogrubienie"/>
          <w:rFonts w:ascii="Times New Roman" w:hAnsi="Times New Roman" w:cs="Times New Roman"/>
          <w:b w:val="0"/>
          <w:sz w:val="28"/>
          <w:szCs w:val="28"/>
        </w:rPr>
        <w:t>Nowy Dwór</w:t>
      </w:r>
      <w:r w:rsidR="00B21DA5" w:rsidRPr="008F12CF">
        <w:rPr>
          <w:rFonts w:ascii="Times New Roman" w:hAnsi="Times New Roman" w:cs="Times New Roman"/>
          <w:sz w:val="28"/>
          <w:szCs w:val="28"/>
        </w:rPr>
        <w:t xml:space="preserve"> w gminie Radzyń Chełmiński</w:t>
      </w:r>
      <w:r w:rsidR="00413632" w:rsidRPr="008F12CF">
        <w:rPr>
          <w:rFonts w:ascii="Times New Roman" w:hAnsi="Times New Roman" w:cs="Times New Roman"/>
          <w:sz w:val="28"/>
          <w:szCs w:val="28"/>
        </w:rPr>
        <w:t>, było pozostawienie do decyzji inwestora, czy realizacja lub eksploatacja przedsięwzięcia w postaci budowy parku elektrowni wiatrowych wymaga lokalizacji dodatkowych dróg dojazd</w:t>
      </w:r>
      <w:r w:rsidR="0010790B" w:rsidRPr="008F12CF">
        <w:rPr>
          <w:rFonts w:ascii="Times New Roman" w:hAnsi="Times New Roman" w:cs="Times New Roman"/>
          <w:sz w:val="28"/>
          <w:szCs w:val="28"/>
        </w:rPr>
        <w:t>owych, celem zapewnienia optymalnej komunikacji pomiędzy nieruchomościami, w szczególności na późniejszych etapach inwestycji.</w:t>
      </w:r>
      <w:r w:rsidR="00CA45E7" w:rsidRPr="008F12CF">
        <w:rPr>
          <w:rFonts w:ascii="Times New Roman" w:hAnsi="Times New Roman" w:cs="Times New Roman"/>
          <w:sz w:val="28"/>
          <w:szCs w:val="28"/>
        </w:rPr>
        <w:t xml:space="preserve"> Uprawnienie to zostało nadane niezależnie od </w:t>
      </w:r>
      <w:r w:rsidR="00D0377C" w:rsidRPr="008F12CF">
        <w:rPr>
          <w:rFonts w:ascii="Times New Roman" w:hAnsi="Times New Roman" w:cs="Times New Roman"/>
          <w:sz w:val="28"/>
          <w:szCs w:val="28"/>
        </w:rPr>
        <w:t xml:space="preserve">budowy </w:t>
      </w:r>
      <w:r w:rsidR="00CA45E7" w:rsidRPr="008F12CF">
        <w:rPr>
          <w:rFonts w:ascii="Times New Roman" w:hAnsi="Times New Roman" w:cs="Times New Roman"/>
          <w:sz w:val="28"/>
          <w:szCs w:val="28"/>
        </w:rPr>
        <w:t xml:space="preserve">innych dróg, które zostały pierwotnie wskazane </w:t>
      </w:r>
      <w:r w:rsidR="00D0377C" w:rsidRPr="008F12CF">
        <w:rPr>
          <w:rFonts w:ascii="Times New Roman" w:hAnsi="Times New Roman" w:cs="Times New Roman"/>
          <w:sz w:val="28"/>
          <w:szCs w:val="28"/>
        </w:rPr>
        <w:t>na załączniku nr 1 do uchwały nr VI/47/11 Rady Miejskiej Radzynia Chełmińskiego z dnia 28 kwietnia 2011</w:t>
      </w:r>
      <w:r w:rsidR="00B21DA5" w:rsidRPr="008F12CF">
        <w:rPr>
          <w:rFonts w:ascii="Times New Roman" w:hAnsi="Times New Roman" w:cs="Times New Roman"/>
          <w:sz w:val="28"/>
          <w:szCs w:val="28"/>
        </w:rPr>
        <w:t xml:space="preserve"> w sprawie uchwalenia miejscowego planu zagospodarowania przestrzennego terenu położonego w rejonie miejscowości </w:t>
      </w:r>
      <w:r w:rsidR="00B21DA5" w:rsidRPr="008F12CF">
        <w:rPr>
          <w:rStyle w:val="Pogrubienie"/>
          <w:rFonts w:ascii="Times New Roman" w:hAnsi="Times New Roman" w:cs="Times New Roman"/>
          <w:b w:val="0"/>
          <w:sz w:val="28"/>
          <w:szCs w:val="28"/>
        </w:rPr>
        <w:t>Nowy Dwór</w:t>
      </w:r>
      <w:r w:rsidR="00B21DA5" w:rsidRPr="008F12CF">
        <w:rPr>
          <w:rFonts w:ascii="Times New Roman" w:hAnsi="Times New Roman" w:cs="Times New Roman"/>
          <w:sz w:val="28"/>
          <w:szCs w:val="28"/>
        </w:rPr>
        <w:t xml:space="preserve"> w gminie Radzyń Chełmiński</w:t>
      </w:r>
      <w:r w:rsidR="009A7CA9" w:rsidRPr="008F12CF">
        <w:rPr>
          <w:rFonts w:ascii="Times New Roman" w:hAnsi="Times New Roman" w:cs="Times New Roman"/>
          <w:sz w:val="28"/>
          <w:szCs w:val="28"/>
        </w:rPr>
        <w:t>.</w:t>
      </w:r>
    </w:p>
    <w:p w:rsidR="00624C00" w:rsidRPr="008F12CF" w:rsidRDefault="00624C00" w:rsidP="00624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C00" w:rsidRPr="008F12CF" w:rsidRDefault="00624C00" w:rsidP="00624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C00" w:rsidRPr="008F12CF" w:rsidRDefault="00624C00" w:rsidP="00624C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C00" w:rsidRPr="008F12CF" w:rsidRDefault="00624C00" w:rsidP="00624C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4C00" w:rsidRPr="008F12CF" w:rsidSect="00C610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4C00"/>
    <w:rsid w:val="000D2D89"/>
    <w:rsid w:val="0010790B"/>
    <w:rsid w:val="00200B33"/>
    <w:rsid w:val="002C6D22"/>
    <w:rsid w:val="003C61BF"/>
    <w:rsid w:val="00413632"/>
    <w:rsid w:val="004A7667"/>
    <w:rsid w:val="005A4F58"/>
    <w:rsid w:val="005E2A06"/>
    <w:rsid w:val="005E6AD5"/>
    <w:rsid w:val="00624C00"/>
    <w:rsid w:val="008F12CF"/>
    <w:rsid w:val="009A7CA9"/>
    <w:rsid w:val="00B21DA5"/>
    <w:rsid w:val="00B5288E"/>
    <w:rsid w:val="00BB3CBC"/>
    <w:rsid w:val="00C610BF"/>
    <w:rsid w:val="00C765C4"/>
    <w:rsid w:val="00CA45E7"/>
    <w:rsid w:val="00CF5AC3"/>
    <w:rsid w:val="00D0377C"/>
    <w:rsid w:val="00F453F3"/>
    <w:rsid w:val="00F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388A7C-4315-4C81-8B6D-6DFAF824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1BF"/>
    <w:rPr>
      <w:lang w:val="pl-PL"/>
    </w:rPr>
  </w:style>
  <w:style w:type="paragraph" w:styleId="Nagwek2">
    <w:name w:val="heading 2"/>
    <w:basedOn w:val="Normalny"/>
    <w:next w:val="Normalny"/>
    <w:link w:val="Nagwek2Znak"/>
    <w:qFormat/>
    <w:rsid w:val="005E6AD5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C0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00"/>
    <w:rPr>
      <w:rFonts w:ascii="Lucida Grande CE" w:hAnsi="Lucida Grande CE" w:cs="Lucida Grande CE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200B3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5E6AD5"/>
    <w:rPr>
      <w:rFonts w:ascii="Times New Roman" w:eastAsia="Times New Roman" w:hAnsi="Times New Roman" w:cs="Times New Roman"/>
      <w:b/>
      <w:bCs/>
      <w:lang w:val="pl-PL" w:eastAsia="ar-SA"/>
    </w:rPr>
  </w:style>
  <w:style w:type="paragraph" w:customStyle="1" w:styleId="Tekstpodstawowywcity31">
    <w:name w:val="Tekst podstawowy wcięty 31"/>
    <w:basedOn w:val="Normalny"/>
    <w:rsid w:val="005E6AD5"/>
    <w:pPr>
      <w:suppressAutoHyphens/>
      <w:autoSpaceDE w:val="0"/>
      <w:spacing w:before="280"/>
      <w:ind w:left="360"/>
    </w:pPr>
    <w:rPr>
      <w:rFonts w:ascii="Arial Narrow" w:eastAsia="Times New Roman" w:hAnsi="Arial Narrow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Albrewczyński</dc:creator>
  <cp:keywords/>
  <dc:description/>
  <cp:lastModifiedBy>Grażyna Sz</cp:lastModifiedBy>
  <cp:revision>4</cp:revision>
  <cp:lastPrinted>2015-09-17T11:09:00Z</cp:lastPrinted>
  <dcterms:created xsi:type="dcterms:W3CDTF">2015-09-16T13:47:00Z</dcterms:created>
  <dcterms:modified xsi:type="dcterms:W3CDTF">2015-09-25T10:47:00Z</dcterms:modified>
</cp:coreProperties>
</file>