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F9" w:rsidRPr="00B00F72" w:rsidRDefault="00B00F72" w:rsidP="00B00F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XIII/133/16</w:t>
      </w:r>
    </w:p>
    <w:p w:rsidR="00FB6AF9" w:rsidRPr="00B00F72" w:rsidRDefault="00FB6AF9" w:rsidP="00B00F72">
      <w:pPr>
        <w:jc w:val="center"/>
        <w:rPr>
          <w:b/>
          <w:sz w:val="28"/>
          <w:szCs w:val="28"/>
        </w:rPr>
      </w:pPr>
      <w:r w:rsidRPr="00B00F72">
        <w:rPr>
          <w:b/>
          <w:sz w:val="28"/>
          <w:szCs w:val="28"/>
        </w:rPr>
        <w:t>Rady Miejskiej Radzynia Chełmińskiego</w:t>
      </w:r>
    </w:p>
    <w:p w:rsidR="00FB6AF9" w:rsidRPr="00B00F72" w:rsidRDefault="00B00F72" w:rsidP="00B00F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 26 lutego 2016r.</w:t>
      </w:r>
    </w:p>
    <w:p w:rsidR="00FB6AF9" w:rsidRPr="00B00F72" w:rsidRDefault="00FB6AF9" w:rsidP="00FB6AF9">
      <w:pPr>
        <w:jc w:val="both"/>
        <w:rPr>
          <w:b/>
          <w:sz w:val="28"/>
          <w:szCs w:val="28"/>
        </w:rPr>
      </w:pPr>
    </w:p>
    <w:p w:rsidR="00FB6AF9" w:rsidRDefault="00FB6AF9" w:rsidP="00FB6AF9">
      <w:pPr>
        <w:rPr>
          <w:b/>
          <w:sz w:val="26"/>
          <w:szCs w:val="26"/>
        </w:rPr>
      </w:pPr>
      <w:r>
        <w:rPr>
          <w:b/>
          <w:sz w:val="26"/>
          <w:szCs w:val="26"/>
        </w:rPr>
        <w:t>w sprawie wyrażenia zgody na zamianę gruntów mienia komunalnego Nr 38/36</w:t>
      </w:r>
    </w:p>
    <w:p w:rsidR="00FB6AF9" w:rsidRDefault="00FB6AF9" w:rsidP="00FB6A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o pow. 0. 0168 ha, Nr 38/38  o pow. 0.0029 ha na grunty stanowiące własność osoby fizycznej  Nr 38/32 o  pow. 0.0091 ha ,  położone  w obrębie Czeczewo gm. Radzyń Chełmiński .</w:t>
      </w:r>
    </w:p>
    <w:p w:rsidR="00FB6AF9" w:rsidRDefault="00FB6AF9" w:rsidP="00FB6AF9">
      <w:pPr>
        <w:jc w:val="both"/>
        <w:rPr>
          <w:sz w:val="28"/>
          <w:szCs w:val="28"/>
        </w:rPr>
      </w:pPr>
    </w:p>
    <w:p w:rsidR="00FB6AF9" w:rsidRDefault="00FB6AF9" w:rsidP="00FB6A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Na podstawie art. 18 ust. 2 pkt 9 lit „a” ustawy z dnia 8 marca 1990r. o samor</w:t>
      </w:r>
      <w:r w:rsidR="00B00F72">
        <w:rPr>
          <w:sz w:val="28"/>
          <w:szCs w:val="28"/>
        </w:rPr>
        <w:t>ządzie gminnym (Dz.U. z 2015r. poz.1515, poz. 1045 i poz. 1890</w:t>
      </w:r>
      <w:r>
        <w:rPr>
          <w:sz w:val="28"/>
          <w:szCs w:val="28"/>
        </w:rPr>
        <w:t>) i art. 15 ust. 1, art. 37 ust. 2 pkt 4 ustawy z dnia 21 sierpnia 1997r. o gospodarce nieruchomościami (Dz.U. z</w:t>
      </w:r>
      <w:r w:rsidR="00B00F72">
        <w:rPr>
          <w:sz w:val="28"/>
          <w:szCs w:val="28"/>
        </w:rPr>
        <w:t xml:space="preserve"> 2015r.  poz. 1774, poz. 1777; z 2016r. poz. 65)</w:t>
      </w:r>
      <w:r>
        <w:rPr>
          <w:b/>
          <w:sz w:val="28"/>
          <w:szCs w:val="28"/>
        </w:rPr>
        <w:t xml:space="preserve"> </w:t>
      </w:r>
    </w:p>
    <w:p w:rsidR="00B00F72" w:rsidRDefault="00B00F72" w:rsidP="00FB6AF9">
      <w:pPr>
        <w:jc w:val="both"/>
        <w:rPr>
          <w:b/>
          <w:sz w:val="28"/>
          <w:szCs w:val="28"/>
        </w:rPr>
      </w:pPr>
    </w:p>
    <w:p w:rsidR="00FB6AF9" w:rsidRPr="00B00F72" w:rsidRDefault="00FB6AF9" w:rsidP="00FB6AF9">
      <w:pPr>
        <w:jc w:val="center"/>
        <w:rPr>
          <w:b/>
          <w:sz w:val="28"/>
          <w:szCs w:val="28"/>
        </w:rPr>
      </w:pPr>
      <w:r w:rsidRPr="00B00F72">
        <w:rPr>
          <w:b/>
          <w:sz w:val="28"/>
          <w:szCs w:val="28"/>
        </w:rPr>
        <w:t>uchwala się, co następuje:</w:t>
      </w:r>
    </w:p>
    <w:p w:rsidR="00FB6AF9" w:rsidRDefault="00FB6AF9" w:rsidP="00FB6AF9">
      <w:pPr>
        <w:jc w:val="center"/>
        <w:rPr>
          <w:b/>
          <w:sz w:val="26"/>
          <w:szCs w:val="26"/>
        </w:rPr>
      </w:pP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§ 1. </w:t>
      </w:r>
      <w:r>
        <w:rPr>
          <w:sz w:val="26"/>
          <w:szCs w:val="26"/>
        </w:rPr>
        <w:t>Wyraża się zgodę na zamianę działek stanowiących własność mienia komunalnego Miasta i Gminy Radzyń Chełmiński położonych w obrębie geodezyjnym Czeczewo gm. Radzyń Chełmiń</w:t>
      </w:r>
      <w:r w:rsidR="00B00F72">
        <w:rPr>
          <w:sz w:val="26"/>
          <w:szCs w:val="26"/>
        </w:rPr>
        <w:t>ski o  numerach  ewidencyjnych</w:t>
      </w:r>
      <w:r>
        <w:rPr>
          <w:sz w:val="26"/>
          <w:szCs w:val="26"/>
        </w:rPr>
        <w:t>:</w:t>
      </w: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sz w:val="26"/>
          <w:szCs w:val="26"/>
        </w:rPr>
        <w:t>38/36  pow. 0.0168 ha , KW   TO1W/00024130/6,</w:t>
      </w: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sz w:val="26"/>
          <w:szCs w:val="26"/>
        </w:rPr>
        <w:t>38/38  pow. 0.0029 ha, KW  TO1W/0</w:t>
      </w:r>
      <w:r w:rsidR="00B00F72">
        <w:rPr>
          <w:sz w:val="26"/>
          <w:szCs w:val="26"/>
        </w:rPr>
        <w:t>0024129/6</w:t>
      </w:r>
      <w:r>
        <w:rPr>
          <w:sz w:val="26"/>
          <w:szCs w:val="26"/>
        </w:rPr>
        <w:t xml:space="preserve">, </w:t>
      </w:r>
    </w:p>
    <w:p w:rsidR="00FB6AF9" w:rsidRDefault="00FB6AF9" w:rsidP="00FB6AF9">
      <w:pPr>
        <w:jc w:val="both"/>
        <w:rPr>
          <w:sz w:val="26"/>
          <w:szCs w:val="26"/>
        </w:rPr>
      </w:pPr>
    </w:p>
    <w:p w:rsidR="00B00F72" w:rsidRDefault="00FB6AF9" w:rsidP="00FB6AF9">
      <w:pPr>
        <w:jc w:val="both"/>
        <w:rPr>
          <w:sz w:val="26"/>
          <w:szCs w:val="26"/>
        </w:rPr>
      </w:pPr>
      <w:r>
        <w:rPr>
          <w:sz w:val="26"/>
          <w:szCs w:val="26"/>
        </w:rPr>
        <w:t>na działkę Nr 38/32 o pow. 0.0091ha, położoną w obrębie  geodezyjnym  C</w:t>
      </w:r>
      <w:r w:rsidR="00B00F72">
        <w:rPr>
          <w:sz w:val="26"/>
          <w:szCs w:val="26"/>
        </w:rPr>
        <w:t>zeczewo,  gm. Radzyń Chełmiński</w:t>
      </w:r>
      <w:r>
        <w:rPr>
          <w:sz w:val="26"/>
          <w:szCs w:val="26"/>
        </w:rPr>
        <w:t>, stanowiącą własność osoby f</w:t>
      </w:r>
      <w:r w:rsidR="00996AB9">
        <w:rPr>
          <w:sz w:val="26"/>
          <w:szCs w:val="26"/>
        </w:rPr>
        <w:t>izycznej Pani xxxxxxxxxxxxxx</w:t>
      </w:r>
      <w:bookmarkStart w:id="0" w:name="_GoBack"/>
      <w:bookmarkEnd w:id="0"/>
      <w:r w:rsidR="00B00F72">
        <w:rPr>
          <w:sz w:val="26"/>
          <w:szCs w:val="26"/>
        </w:rPr>
        <w:t>.</w:t>
      </w: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§ 2.</w:t>
      </w:r>
      <w:r>
        <w:rPr>
          <w:sz w:val="26"/>
          <w:szCs w:val="26"/>
        </w:rPr>
        <w:t xml:space="preserve"> Dla nieruchomości wymienionych w § 1 prowadzone są Księgi Wieczyste w Sądzie Rejonowym w Wąbrzeźnie.</w:t>
      </w:r>
    </w:p>
    <w:p w:rsidR="00FB6AF9" w:rsidRDefault="00FB6AF9" w:rsidP="00FB6AF9">
      <w:pPr>
        <w:jc w:val="both"/>
        <w:rPr>
          <w:sz w:val="26"/>
          <w:szCs w:val="26"/>
        </w:rPr>
      </w:pP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§ 3. </w:t>
      </w:r>
      <w:r>
        <w:rPr>
          <w:sz w:val="26"/>
          <w:szCs w:val="26"/>
        </w:rPr>
        <w:t>Wartość  zamienianych nieruchomości  ustalona  zostanie na podstawie sporządzonych operatów szacunkowych</w:t>
      </w:r>
      <w:r w:rsidR="00B00F72">
        <w:rPr>
          <w:sz w:val="26"/>
          <w:szCs w:val="26"/>
        </w:rPr>
        <w:t xml:space="preserve"> przez rzeczoznawcę majątkowego</w:t>
      </w:r>
      <w:r>
        <w:rPr>
          <w:sz w:val="26"/>
          <w:szCs w:val="26"/>
        </w:rPr>
        <w:t xml:space="preserve">. </w:t>
      </w:r>
    </w:p>
    <w:p w:rsidR="00FB6AF9" w:rsidRDefault="00FB6AF9" w:rsidP="00FB6AF9">
      <w:pPr>
        <w:rPr>
          <w:sz w:val="26"/>
          <w:szCs w:val="26"/>
        </w:rPr>
      </w:pP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§ 4. </w:t>
      </w:r>
      <w:r>
        <w:rPr>
          <w:sz w:val="26"/>
          <w:szCs w:val="26"/>
        </w:rPr>
        <w:t>W przypadku nierównej  wartości zamienianych gru</w:t>
      </w:r>
      <w:r w:rsidR="00B00F72">
        <w:rPr>
          <w:sz w:val="26"/>
          <w:szCs w:val="26"/>
        </w:rPr>
        <w:t>ntów zastosowana będzie dopłata</w:t>
      </w:r>
      <w:r>
        <w:rPr>
          <w:sz w:val="26"/>
          <w:szCs w:val="26"/>
        </w:rPr>
        <w:t>, której  wysokość jest równa różnicy  wart</w:t>
      </w:r>
      <w:r w:rsidR="00B00F72">
        <w:rPr>
          <w:sz w:val="26"/>
          <w:szCs w:val="26"/>
        </w:rPr>
        <w:t>ości zamienianych nieruchomości</w:t>
      </w:r>
      <w:r>
        <w:rPr>
          <w:sz w:val="26"/>
          <w:szCs w:val="26"/>
        </w:rPr>
        <w:t>.</w:t>
      </w:r>
    </w:p>
    <w:p w:rsidR="00FB6AF9" w:rsidRDefault="00FB6AF9" w:rsidP="00FB6AF9">
      <w:pPr>
        <w:jc w:val="both"/>
        <w:rPr>
          <w:sz w:val="26"/>
          <w:szCs w:val="26"/>
        </w:rPr>
      </w:pPr>
    </w:p>
    <w:p w:rsidR="00FB6AF9" w:rsidRDefault="00FB6AF9" w:rsidP="00FB6AF9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§</w:t>
      </w:r>
      <w:r w:rsidR="00B00F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</w:t>
      </w:r>
      <w:r w:rsidR="00B00F7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Wykonanie uchwały powierza się Burmistrzowi Miasta i Gminy.</w:t>
      </w:r>
    </w:p>
    <w:p w:rsidR="00FB6AF9" w:rsidRDefault="00FB6AF9" w:rsidP="00FB6AF9">
      <w:pPr>
        <w:jc w:val="both"/>
        <w:rPr>
          <w:sz w:val="26"/>
          <w:szCs w:val="26"/>
        </w:rPr>
      </w:pPr>
    </w:p>
    <w:p w:rsidR="00FB6AF9" w:rsidRDefault="00B00F72" w:rsidP="00FB6AF9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§ 6</w:t>
      </w:r>
      <w:r w:rsidR="00FB6AF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FB6AF9">
        <w:rPr>
          <w:sz w:val="26"/>
          <w:szCs w:val="26"/>
        </w:rPr>
        <w:t xml:space="preserve">Uchwała wchodzi w życie z dniem podjęcia . </w:t>
      </w:r>
    </w:p>
    <w:p w:rsidR="00FB6AF9" w:rsidRDefault="00FB6AF9" w:rsidP="00FB6AF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                                                  </w:t>
      </w:r>
    </w:p>
    <w:p w:rsidR="00FB6AF9" w:rsidRDefault="00FB6AF9" w:rsidP="00FB6AF9">
      <w:pPr>
        <w:jc w:val="both"/>
        <w:rPr>
          <w:sz w:val="26"/>
          <w:szCs w:val="26"/>
        </w:rPr>
      </w:pPr>
    </w:p>
    <w:p w:rsidR="00FB6AF9" w:rsidRDefault="00FB6AF9" w:rsidP="00FB6AF9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rPr>
          <w:b/>
          <w:sz w:val="26"/>
          <w:szCs w:val="26"/>
        </w:rPr>
        <w:t>Przewodniczący</w:t>
      </w:r>
    </w:p>
    <w:p w:rsidR="00FB6AF9" w:rsidRDefault="00FB6AF9" w:rsidP="00FB6A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Rady Miejskiej</w:t>
      </w:r>
    </w:p>
    <w:p w:rsidR="00B00F72" w:rsidRDefault="00B00F72" w:rsidP="00FB6AF9">
      <w:pPr>
        <w:rPr>
          <w:b/>
          <w:sz w:val="26"/>
          <w:szCs w:val="26"/>
        </w:rPr>
      </w:pPr>
    </w:p>
    <w:p w:rsidR="00FB6AF9" w:rsidRPr="00FB6AF9" w:rsidRDefault="00FB6AF9" w:rsidP="00FB6AF9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rPr>
          <w:b/>
          <w:sz w:val="26"/>
          <w:szCs w:val="26"/>
        </w:rPr>
        <w:t xml:space="preserve">Jan Michaliszyn   </w:t>
      </w: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                                     </w:t>
      </w:r>
      <w:r>
        <w:rPr>
          <w:b/>
          <w:sz w:val="26"/>
          <w:szCs w:val="26"/>
        </w:rPr>
        <w:t>Uzasadnienie</w:t>
      </w: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  <w:rPr>
          <w:b/>
          <w:bCs/>
          <w:sz w:val="26"/>
          <w:szCs w:val="26"/>
        </w:rPr>
      </w:pPr>
    </w:p>
    <w:p w:rsidR="00FB6AF9" w:rsidRDefault="00FB6AF9" w:rsidP="00FB6AF9">
      <w:pPr>
        <w:jc w:val="both"/>
      </w:pPr>
      <w:r>
        <w:t xml:space="preserve"> W wyniku  przeprowadzonej   inwestycji  </w:t>
      </w:r>
      <w:proofErr w:type="spellStart"/>
      <w:r>
        <w:t>pn</w:t>
      </w:r>
      <w:proofErr w:type="spellEnd"/>
      <w:r>
        <w:t>: budowa ścieżki rowerowej Radzyń Chełmiński – Czeczewo dokonano wydzielenia działk</w:t>
      </w:r>
      <w:r w:rsidR="00B00F72">
        <w:t xml:space="preserve">i  Nr  38/32  o pow. 0,0091 ha </w:t>
      </w:r>
      <w:r>
        <w:t>.</w:t>
      </w:r>
    </w:p>
    <w:p w:rsidR="00FB6AF9" w:rsidRDefault="00FB6AF9" w:rsidP="00FB6AF9">
      <w:pPr>
        <w:jc w:val="both"/>
      </w:pPr>
      <w:r>
        <w:t>Z uwagi na konieczność uregulowania stanu prawnego nieruchomości oraz regulacji granic przy podziale nieruchomości Nr 38/22  jak również umożliwienie  swobodnego prawa dojazdu i dostępu dla właściciela nieruchomości, w wyniku negocjacji uzgodniono zamianę działek z właścicielem .Wykonany zostanie podział w wyniku którego po</w:t>
      </w:r>
      <w:r w:rsidR="00B00F72">
        <w:t>wstaną  działki Nr 38/36, 38/37</w:t>
      </w:r>
      <w:r>
        <w:t>,</w:t>
      </w:r>
      <w:r w:rsidR="00B00F72">
        <w:t xml:space="preserve"> </w:t>
      </w:r>
      <w:r>
        <w:t xml:space="preserve">38/40 i działki 38/38 i 38/40  stanowiące  własność mienia komunalnego Miasta i Gminy Radzyń Chełmiński . W celu dokonania zamiany zasadne jest podjęcie uchwały </w:t>
      </w:r>
      <w:r w:rsidR="00B00F72">
        <w:t>przez Radę Miejską</w:t>
      </w:r>
      <w:r>
        <w:t xml:space="preserve">. </w:t>
      </w: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FB6AF9" w:rsidRDefault="00FB6AF9" w:rsidP="00FB6AF9">
      <w:pPr>
        <w:jc w:val="both"/>
      </w:pPr>
    </w:p>
    <w:p w:rsidR="00433CA7" w:rsidRDefault="00433CA7"/>
    <w:sectPr w:rsidR="0043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F9"/>
    <w:rsid w:val="00433CA7"/>
    <w:rsid w:val="00996AB9"/>
    <w:rsid w:val="00B00F72"/>
    <w:rsid w:val="00F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66BC6-8C2E-48AD-8B20-53E96B20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AF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3</cp:revision>
  <dcterms:created xsi:type="dcterms:W3CDTF">2016-02-19T07:10:00Z</dcterms:created>
  <dcterms:modified xsi:type="dcterms:W3CDTF">2016-03-03T12:35:00Z</dcterms:modified>
</cp:coreProperties>
</file>