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4C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 C H W A Ł A   </w:t>
      </w:r>
      <w:r w:rsidR="00A21CBD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</w:t>
      </w:r>
      <w:r w:rsidR="00FF7210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</w:t>
      </w:r>
      <w:r w:rsidR="00950E10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…………….</w:t>
      </w:r>
    </w:p>
    <w:p w:rsidR="00C0294C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RADY MIEJSKIEJ RADZYNIA CHEŁMIŃSKIEGO</w:t>
      </w:r>
    </w:p>
    <w:p w:rsidR="00AC048A" w:rsidRPr="00926775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 dnia </w:t>
      </w:r>
      <w:r w:rsidR="00950E10"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</w:t>
      </w:r>
      <w:r w:rsidR="00A21CBD" w:rsidRPr="0092677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r. </w:t>
      </w:r>
    </w:p>
    <w:p w:rsidR="00A21CBD" w:rsidRPr="00926775" w:rsidRDefault="00A21CBD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C0294C" w:rsidRPr="00926775" w:rsidRDefault="0093722B" w:rsidP="00AC048A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uchylająca uchwałę w sprawie określenia wzorów formularzy informacji i deklaracji podatkowych</w:t>
      </w:r>
      <w:r w:rsidR="00CA588A" w:rsidRPr="0092677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C0294C" w:rsidRPr="00CC5977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18 ust. 2 pkt 8 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art. 40 ust. 1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ustawy z dnia 8 marca 1990 r. 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o samorządzie gminnym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(tekst jednolity: 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>Dz. U. z 201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2C06C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poz. 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1875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), 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6a ust. 11 ustawy z dnia 15 listopada 1984 r. o podatku rolnym (tekst jednolity: Dz. U. z 2017 r., poz. 1892 ze zm.), </w:t>
      </w:r>
      <w:r w:rsidR="00950E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art. 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>6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02011">
        <w:rPr>
          <w:rFonts w:ascii="Times New Roman" w:eastAsia="Times New Roman" w:hAnsi="Times New Roman" w:cs="Times New Roman"/>
          <w:sz w:val="26"/>
          <w:szCs w:val="26"/>
          <w:lang w:eastAsia="pl-PL"/>
        </w:rPr>
        <w:t>ust. 1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90201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>z dnia 12 stycznia 1991 r. o podatkach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 opłatach lokalnych</w:t>
      </w:r>
      <w:r w:rsidR="009A7D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(tekst jednolity: Dz. U. z 201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r., poz. </w:t>
      </w:r>
      <w:r w:rsidR="007A1936">
        <w:rPr>
          <w:rFonts w:ascii="Times New Roman" w:eastAsia="Times New Roman" w:hAnsi="Times New Roman" w:cs="Times New Roman"/>
          <w:sz w:val="26"/>
          <w:szCs w:val="26"/>
          <w:lang w:eastAsia="pl-PL"/>
        </w:rPr>
        <w:t>1785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zm.)</w:t>
      </w:r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art. 6 ust. 9 ustawy z dnia 30 października 2002 r. o podatku leśnym (tekst jednolity: Dz. U. </w:t>
      </w:r>
      <w:r w:rsidR="00AF453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</w:t>
      </w:r>
      <w:bookmarkStart w:id="0" w:name="_GoBack"/>
      <w:bookmarkEnd w:id="0"/>
      <w:r w:rsidR="0093722B">
        <w:rPr>
          <w:rFonts w:ascii="Times New Roman" w:eastAsia="Times New Roman" w:hAnsi="Times New Roman" w:cs="Times New Roman"/>
          <w:sz w:val="26"/>
          <w:szCs w:val="26"/>
          <w:lang w:eastAsia="pl-PL"/>
        </w:rPr>
        <w:t>z 2017 r., poz. 1821 ze zm.)</w:t>
      </w:r>
      <w:r w:rsidRPr="00AB194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uchwala się, co następuje:</w:t>
      </w:r>
    </w:p>
    <w:p w:rsidR="00926775" w:rsidRPr="00AB1940" w:rsidRDefault="00926775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A7D52" w:rsidRPr="0093722B" w:rsidRDefault="00C0294C" w:rsidP="0093722B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1. </w:t>
      </w:r>
      <w:r w:rsid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>Uchyla się U</w:t>
      </w:r>
      <w:r w:rsidR="0093722B" w:rsidRP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chwałę Nr </w:t>
      </w:r>
      <w:r w:rsid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>XX/182/12 Rady Miejskiej Radzynia Chełmińskiego z dnia 28 listopada 2012 r. w sprawie określenia wzorów formularzy informacji i deklaracji podatkowych.</w:t>
      </w:r>
    </w:p>
    <w:p w:rsidR="009A7D52" w:rsidRPr="0093722B" w:rsidRDefault="009A7D52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93722B" w:rsidP="009372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</w:t>
      </w:r>
      <w:r w:rsidR="00926775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§ 2. </w:t>
      </w:r>
      <w:r w:rsidRP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>Wykonanie</w:t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uchwały powierza się Burmistrzowi Miasta i Gminy Radzyń Chełmiński.</w:t>
      </w:r>
      <w:r w:rsidRP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§ 3.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Uchwała wchodzi w życie po </w:t>
      </w:r>
      <w:r w:rsid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upływie 14 dni od dnia 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ogł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>oszeni</w:t>
      </w:r>
      <w:r w:rsid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a                           </w:t>
      </w: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w Dzienniku Urzędowym Wo</w:t>
      </w:r>
      <w:r w:rsidR="00736426">
        <w:rPr>
          <w:rFonts w:ascii="Times New Roman" w:eastAsia="Times New Roman" w:hAnsi="Times New Roman" w:cs="Times New Roman"/>
          <w:sz w:val="28"/>
          <w:szCs w:val="20"/>
          <w:lang w:eastAsia="pl-PL"/>
        </w:rPr>
        <w:t>jewództwa Kujawsko-Pomorskiego</w:t>
      </w:r>
      <w:r w:rsidR="0093722B">
        <w:rPr>
          <w:rFonts w:ascii="Times New Roman" w:eastAsia="Times New Roman" w:hAnsi="Times New Roman" w:cs="Times New Roman"/>
          <w:sz w:val="28"/>
          <w:szCs w:val="20"/>
          <w:lang w:eastAsia="pl-PL"/>
        </w:rPr>
        <w:t>.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294C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93722B" w:rsidRDefault="0093722B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93722B" w:rsidRPr="00AB1940" w:rsidRDefault="0093722B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                                                </w:t>
      </w: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Przewodniczący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  Rady Miejskiej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</w:t>
      </w:r>
    </w:p>
    <w:p w:rsidR="00C0294C" w:rsidRPr="00AB1940" w:rsidRDefault="00C0294C" w:rsidP="00C0294C">
      <w:p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AB1940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                                    </w:t>
      </w:r>
      <w:r w:rsidR="00E966D7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Jan Michaliszyn</w:t>
      </w:r>
    </w:p>
    <w:p w:rsidR="00FA13EA" w:rsidRDefault="00FA13EA"/>
    <w:p w:rsidR="00C3224A" w:rsidRDefault="00C3224A"/>
    <w:p w:rsidR="0093722B" w:rsidRDefault="0093722B"/>
    <w:p w:rsidR="0093722B" w:rsidRDefault="0093722B"/>
    <w:p w:rsidR="0093722B" w:rsidRDefault="0093722B"/>
    <w:p w:rsidR="0093722B" w:rsidRDefault="0093722B"/>
    <w:p w:rsidR="0093722B" w:rsidRDefault="0093722B"/>
    <w:p w:rsidR="0093722B" w:rsidRDefault="0093722B"/>
    <w:p w:rsidR="0093722B" w:rsidRPr="00AF453B" w:rsidRDefault="0093722B" w:rsidP="00AF453B">
      <w:pPr>
        <w:jc w:val="center"/>
        <w:rPr>
          <w:rFonts w:ascii="Times New Roman" w:hAnsi="Times New Roman" w:cs="Times New Roman"/>
        </w:rPr>
      </w:pPr>
      <w:r w:rsidRPr="00AF453B">
        <w:rPr>
          <w:rFonts w:ascii="Times New Roman" w:hAnsi="Times New Roman" w:cs="Times New Roman"/>
        </w:rPr>
        <w:t>UZASADNIENIE</w:t>
      </w:r>
    </w:p>
    <w:p w:rsidR="0093722B" w:rsidRPr="00AF453B" w:rsidRDefault="0093722B">
      <w:pPr>
        <w:rPr>
          <w:rFonts w:ascii="Times New Roman" w:hAnsi="Times New Roman" w:cs="Times New Roman"/>
        </w:rPr>
      </w:pPr>
    </w:p>
    <w:p w:rsidR="00AF453B" w:rsidRPr="00AF453B" w:rsidRDefault="00AF453B" w:rsidP="00AF453B">
      <w:pPr>
        <w:jc w:val="both"/>
        <w:rPr>
          <w:rFonts w:ascii="Times New Roman" w:hAnsi="Times New Roman" w:cs="Times New Roman"/>
        </w:rPr>
      </w:pPr>
      <w:r w:rsidRPr="00AF453B">
        <w:rPr>
          <w:rFonts w:ascii="Times New Roman" w:hAnsi="Times New Roman" w:cs="Times New Roman"/>
        </w:rPr>
        <w:t>Na skutek omyłki drukarskiej, przy redagowaniu uchwały Nr XI/107/15 Rady Miejskiej Radzynia Chełmińskiego z dnia 7 grudnia 2015 r.  w sprawie określenia wzorów formularzy deklaracji</w:t>
      </w:r>
      <w:r w:rsidRPr="00AF453B">
        <w:rPr>
          <w:rFonts w:ascii="Times New Roman" w:hAnsi="Times New Roman" w:cs="Times New Roman"/>
        </w:rPr>
        <w:t xml:space="preserve">                     </w:t>
      </w:r>
      <w:r w:rsidRPr="00AF453B">
        <w:rPr>
          <w:rFonts w:ascii="Times New Roman" w:hAnsi="Times New Roman" w:cs="Times New Roman"/>
        </w:rPr>
        <w:t xml:space="preserve"> i informacji na podatek od nieruchomości, podatek rolny oraz podatek leśny, ponownie wpisano, iż utraciła moc nieobowiązująca już uchwała Nr V/33/11 Rady Miejskiej Radzynia Chełmińskiego z dnia 1 marca 2011 r. w sprawie uchwalenia wzoru formularzy na podatek rolny, leśny i od nieruchomości, zamiast uchwały Nr XX/182/12 Rady Miejskiej Radzynia Chełmińskiego z dnia 28 listopada </w:t>
      </w:r>
      <w:r>
        <w:rPr>
          <w:rFonts w:ascii="Times New Roman" w:hAnsi="Times New Roman" w:cs="Times New Roman"/>
        </w:rPr>
        <w:t xml:space="preserve">                   </w:t>
      </w:r>
      <w:r w:rsidRPr="00AF453B">
        <w:rPr>
          <w:rFonts w:ascii="Times New Roman" w:hAnsi="Times New Roman" w:cs="Times New Roman"/>
        </w:rPr>
        <w:t xml:space="preserve">2012 roku w sprawie określenia wzorów formularzy informacji i deklaracji podatkowych. </w:t>
      </w:r>
      <w:r w:rsidRPr="00AF453B">
        <w:rPr>
          <w:rFonts w:ascii="Times New Roman" w:hAnsi="Times New Roman" w:cs="Times New Roman"/>
        </w:rPr>
        <w:t>W związku                               z powyższym podjęcie niniejszej uchwały jest uzasadnione.</w:t>
      </w:r>
    </w:p>
    <w:p w:rsidR="0093722B" w:rsidRPr="00AF453B" w:rsidRDefault="0093722B">
      <w:pPr>
        <w:rPr>
          <w:rFonts w:ascii="Times New Roman" w:hAnsi="Times New Roman" w:cs="Times New Roman"/>
        </w:rPr>
      </w:pPr>
    </w:p>
    <w:sectPr w:rsidR="0093722B" w:rsidRPr="00AF45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4C" w:rsidRDefault="00C54E4C" w:rsidP="00CC5977">
      <w:pPr>
        <w:spacing w:after="0" w:line="240" w:lineRule="auto"/>
      </w:pPr>
      <w:r>
        <w:separator/>
      </w:r>
    </w:p>
  </w:endnote>
  <w:endnote w:type="continuationSeparator" w:id="0">
    <w:p w:rsidR="00C54E4C" w:rsidRDefault="00C54E4C" w:rsidP="00CC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251548"/>
      <w:docPartObj>
        <w:docPartGallery w:val="Page Numbers (Bottom of Page)"/>
        <w:docPartUnique/>
      </w:docPartObj>
    </w:sdtPr>
    <w:sdtEndPr/>
    <w:sdtContent>
      <w:p w:rsidR="00926775" w:rsidRDefault="009267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3B">
          <w:rPr>
            <w:noProof/>
          </w:rPr>
          <w:t>2</w:t>
        </w:r>
        <w:r>
          <w:fldChar w:fldCharType="end"/>
        </w:r>
      </w:p>
    </w:sdtContent>
  </w:sdt>
  <w:p w:rsidR="00926775" w:rsidRDefault="00926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4C" w:rsidRDefault="00C54E4C" w:rsidP="00CC5977">
      <w:pPr>
        <w:spacing w:after="0" w:line="240" w:lineRule="auto"/>
      </w:pPr>
      <w:r>
        <w:separator/>
      </w:r>
    </w:p>
  </w:footnote>
  <w:footnote w:type="continuationSeparator" w:id="0">
    <w:p w:rsidR="00C54E4C" w:rsidRDefault="00C54E4C" w:rsidP="00CC5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4C"/>
    <w:rsid w:val="000F0F34"/>
    <w:rsid w:val="00237928"/>
    <w:rsid w:val="002921CC"/>
    <w:rsid w:val="002C06C0"/>
    <w:rsid w:val="00486943"/>
    <w:rsid w:val="004B007C"/>
    <w:rsid w:val="004D44C4"/>
    <w:rsid w:val="00600F93"/>
    <w:rsid w:val="00736426"/>
    <w:rsid w:val="00750900"/>
    <w:rsid w:val="007A1936"/>
    <w:rsid w:val="00820DD0"/>
    <w:rsid w:val="008E39DC"/>
    <w:rsid w:val="00902011"/>
    <w:rsid w:val="00926775"/>
    <w:rsid w:val="0093722B"/>
    <w:rsid w:val="00950E10"/>
    <w:rsid w:val="00996534"/>
    <w:rsid w:val="009A7D52"/>
    <w:rsid w:val="00A21CBD"/>
    <w:rsid w:val="00A41594"/>
    <w:rsid w:val="00AC048A"/>
    <w:rsid w:val="00AF453B"/>
    <w:rsid w:val="00B676AB"/>
    <w:rsid w:val="00C0294C"/>
    <w:rsid w:val="00C05EFE"/>
    <w:rsid w:val="00C3224A"/>
    <w:rsid w:val="00C54E4C"/>
    <w:rsid w:val="00CA588A"/>
    <w:rsid w:val="00CB6256"/>
    <w:rsid w:val="00CC5977"/>
    <w:rsid w:val="00CC6CE2"/>
    <w:rsid w:val="00DD58E3"/>
    <w:rsid w:val="00DE553A"/>
    <w:rsid w:val="00E3597F"/>
    <w:rsid w:val="00E966D7"/>
    <w:rsid w:val="00EB348B"/>
    <w:rsid w:val="00F106FB"/>
    <w:rsid w:val="00FA13EA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775"/>
  </w:style>
  <w:style w:type="paragraph" w:styleId="Stopka">
    <w:name w:val="footer"/>
    <w:basedOn w:val="Normalny"/>
    <w:link w:val="Stopka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9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9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775"/>
  </w:style>
  <w:style w:type="paragraph" w:styleId="Stopka">
    <w:name w:val="footer"/>
    <w:basedOn w:val="Normalny"/>
    <w:link w:val="StopkaZnak"/>
    <w:uiPriority w:val="99"/>
    <w:unhideWhenUsed/>
    <w:rsid w:val="0092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EE82-E5C9-4459-AB39-DF605B79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radix</cp:lastModifiedBy>
  <cp:revision>2</cp:revision>
  <cp:lastPrinted>2017-11-13T06:45:00Z</cp:lastPrinted>
  <dcterms:created xsi:type="dcterms:W3CDTF">2017-11-20T07:31:00Z</dcterms:created>
  <dcterms:modified xsi:type="dcterms:W3CDTF">2017-11-20T07:31:00Z</dcterms:modified>
</cp:coreProperties>
</file>