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D6B" w:rsidRDefault="006C4F0D">
      <w:pPr>
        <w:jc w:val="center"/>
      </w:pPr>
      <w:r>
        <w:rPr>
          <w:b/>
          <w:iCs/>
        </w:rPr>
        <w:t>UCHWAŁA NR …………..</w:t>
      </w:r>
    </w:p>
    <w:p w:rsidR="00D36D6B" w:rsidRDefault="006C4F0D">
      <w:pPr>
        <w:jc w:val="center"/>
        <w:rPr>
          <w:b/>
          <w:iCs/>
        </w:rPr>
      </w:pPr>
      <w:r>
        <w:rPr>
          <w:b/>
          <w:iCs/>
        </w:rPr>
        <w:t>RADY MIEJSKIEJ RADZYNIA CHEŁMIŃSKIEGO</w:t>
      </w:r>
    </w:p>
    <w:p w:rsidR="00D36D6B" w:rsidRDefault="006C4F0D">
      <w:pPr>
        <w:jc w:val="center"/>
      </w:pPr>
      <w:r>
        <w:rPr>
          <w:iCs/>
        </w:rPr>
        <w:t>z dnia ………...</w:t>
      </w:r>
    </w:p>
    <w:p w:rsidR="00D36D6B" w:rsidRDefault="00D36D6B">
      <w:pPr>
        <w:rPr>
          <w:iCs/>
        </w:rPr>
      </w:pPr>
    </w:p>
    <w:p w:rsidR="00D36D6B" w:rsidRDefault="003D5506" w:rsidP="005C1AAF">
      <w:pPr>
        <w:jc w:val="center"/>
      </w:pPr>
      <w:r>
        <w:rPr>
          <w:rFonts w:eastAsia="Lucida Sans Unicode" w:cs="Tahoma"/>
          <w:b/>
        </w:rPr>
        <w:t xml:space="preserve">zmieniająca uchwałę </w:t>
      </w:r>
      <w:r w:rsidR="006C4F0D">
        <w:rPr>
          <w:rFonts w:eastAsia="Lucida Sans Unicode" w:cs="Tahoma"/>
          <w:b/>
        </w:rPr>
        <w:t xml:space="preserve">w sprawie ustalenia na terenie </w:t>
      </w:r>
      <w:r w:rsidR="006C4F0D">
        <w:rPr>
          <w:b/>
          <w:color w:val="000000"/>
        </w:rPr>
        <w:t xml:space="preserve"> miasta i gminy Radzyń Chełmiński </w:t>
      </w:r>
      <w:r w:rsidR="006C4F0D">
        <w:rPr>
          <w:rFonts w:eastAsia="Lucida Sans Unicode" w:cs="Tahoma"/>
          <w:b/>
        </w:rPr>
        <w:t>odstępstw od zakazu spożywania napojów alkoholowych w miejscach publicznych.</w:t>
      </w:r>
    </w:p>
    <w:p w:rsidR="00D36D6B" w:rsidRDefault="00D36D6B">
      <w:pPr>
        <w:widowControl w:val="0"/>
        <w:suppressAutoHyphens/>
        <w:jc w:val="both"/>
        <w:rPr>
          <w:b/>
          <w:iCs/>
        </w:rPr>
      </w:pPr>
    </w:p>
    <w:p w:rsidR="00D36D6B" w:rsidRDefault="00D36D6B">
      <w:pPr>
        <w:jc w:val="center"/>
      </w:pPr>
    </w:p>
    <w:p w:rsidR="003D5506" w:rsidRPr="003D5506" w:rsidRDefault="006C4F0D" w:rsidP="003D5506">
      <w:pPr>
        <w:jc w:val="both"/>
        <w:rPr>
          <w:color w:val="000000"/>
        </w:rPr>
      </w:pPr>
      <w:r>
        <w:rPr>
          <w:color w:val="000000"/>
        </w:rPr>
        <w:t>Na podstawie art. 14 ust. 2b ustawy z dnia 26 października 1982 r. o wychowaniu w trzeźwości i przeciwdziałaniu alkoholizmowi (</w:t>
      </w:r>
      <w:proofErr w:type="spellStart"/>
      <w:r w:rsidR="006B6744">
        <w:rPr>
          <w:color w:val="000000"/>
        </w:rPr>
        <w:t>t.j</w:t>
      </w:r>
      <w:proofErr w:type="spellEnd"/>
      <w:r w:rsidR="003D5506" w:rsidRPr="00214C1F">
        <w:rPr>
          <w:color w:val="000000" w:themeColor="text1"/>
        </w:rPr>
        <w:t xml:space="preserve">. </w:t>
      </w:r>
      <w:r w:rsidR="003D5506" w:rsidRPr="00214C1F">
        <w:rPr>
          <w:rStyle w:val="ng-binding"/>
          <w:color w:val="000000" w:themeColor="text1"/>
          <w:shd w:val="clear" w:color="auto" w:fill="FAFAFA"/>
        </w:rPr>
        <w:t>Dz.U.2018.</w:t>
      </w:r>
      <w:r w:rsidR="00D257B0">
        <w:rPr>
          <w:rStyle w:val="ng-binding"/>
          <w:color w:val="000000" w:themeColor="text1"/>
          <w:shd w:val="clear" w:color="auto" w:fill="FAFAFA"/>
        </w:rPr>
        <w:t xml:space="preserve"> poz. </w:t>
      </w:r>
      <w:r w:rsidR="003D5506" w:rsidRPr="00214C1F">
        <w:rPr>
          <w:rStyle w:val="ng-binding"/>
          <w:color w:val="000000" w:themeColor="text1"/>
          <w:shd w:val="clear" w:color="auto" w:fill="FAFAFA"/>
        </w:rPr>
        <w:t>2137</w:t>
      </w:r>
      <w:r>
        <w:rPr>
          <w:color w:val="000000"/>
        </w:rPr>
        <w:t>)</w:t>
      </w:r>
      <w:r w:rsidR="003D5506">
        <w:rPr>
          <w:color w:val="000000"/>
        </w:rPr>
        <w:t xml:space="preserve"> </w:t>
      </w:r>
      <w:r w:rsidR="003D5506">
        <w:rPr>
          <w:b/>
          <w:bCs/>
        </w:rPr>
        <w:t>uchwala się, co następuje:</w:t>
      </w:r>
    </w:p>
    <w:p w:rsidR="003D5506" w:rsidRPr="003D5506" w:rsidRDefault="003D5506" w:rsidP="003D5506">
      <w:pPr>
        <w:pStyle w:val="NormalnyWeb"/>
        <w:spacing w:after="240" w:line="276" w:lineRule="auto"/>
        <w:rPr>
          <w:b/>
        </w:rPr>
      </w:pPr>
    </w:p>
    <w:p w:rsidR="003D5506" w:rsidRDefault="003D5506" w:rsidP="003D5506">
      <w:pPr>
        <w:jc w:val="both"/>
      </w:pPr>
      <w:r w:rsidRPr="003D5506">
        <w:rPr>
          <w:b/>
        </w:rPr>
        <w:t>§</w:t>
      </w:r>
      <w:r w:rsidR="00D257B0">
        <w:rPr>
          <w:b/>
        </w:rPr>
        <w:t xml:space="preserve"> </w:t>
      </w:r>
      <w:r w:rsidRPr="003D5506">
        <w:rPr>
          <w:b/>
        </w:rPr>
        <w:t>1.</w:t>
      </w:r>
      <w:r>
        <w:t xml:space="preserve"> W uchwale Nr </w:t>
      </w:r>
      <w:r w:rsidR="001C4F1D">
        <w:t>XLII</w:t>
      </w:r>
      <w:r>
        <w:t xml:space="preserve">/ </w:t>
      </w:r>
      <w:r w:rsidR="001C4F1D">
        <w:t>325</w:t>
      </w:r>
      <w:r>
        <w:t xml:space="preserve">/18 Rady Miejskiej Radzynia Chełmińskiego z dnia </w:t>
      </w:r>
      <w:r w:rsidR="001C4F1D">
        <w:t xml:space="preserve">21 czerwca </w:t>
      </w:r>
      <w:r>
        <w:t xml:space="preserve">2018r. w </w:t>
      </w:r>
      <w:r w:rsidRPr="003D5506">
        <w:rPr>
          <w:rFonts w:eastAsia="Lucida Sans Unicode" w:cs="Tahoma"/>
        </w:rPr>
        <w:t xml:space="preserve">sprawie ustalenia na terenie </w:t>
      </w:r>
      <w:r w:rsidRPr="003D5506">
        <w:rPr>
          <w:color w:val="000000"/>
        </w:rPr>
        <w:t xml:space="preserve"> </w:t>
      </w:r>
      <w:r w:rsidR="00706CFC">
        <w:rPr>
          <w:color w:val="000000"/>
        </w:rPr>
        <w:t>M</w:t>
      </w:r>
      <w:r w:rsidRPr="003D5506">
        <w:rPr>
          <w:color w:val="000000"/>
        </w:rPr>
        <w:t xml:space="preserve">iasta i </w:t>
      </w:r>
      <w:r w:rsidR="00706CFC">
        <w:rPr>
          <w:color w:val="000000"/>
        </w:rPr>
        <w:t>G</w:t>
      </w:r>
      <w:r w:rsidRPr="003D5506">
        <w:rPr>
          <w:color w:val="000000"/>
        </w:rPr>
        <w:t xml:space="preserve">miny Radzyń Chełmiński </w:t>
      </w:r>
      <w:r w:rsidRPr="003D5506">
        <w:rPr>
          <w:rFonts w:eastAsia="Lucida Sans Unicode" w:cs="Tahoma"/>
        </w:rPr>
        <w:t>odstępstw od zakazu spożywania napojów alkoholowych w miejscach publicznych</w:t>
      </w:r>
      <w:r>
        <w:rPr>
          <w:rFonts w:eastAsia="Lucida Sans Unicode" w:cs="Tahoma"/>
        </w:rPr>
        <w:t xml:space="preserve"> </w:t>
      </w:r>
      <w:r>
        <w:t>wprowadza się następującą zmianę:</w:t>
      </w:r>
    </w:p>
    <w:p w:rsidR="00D257B0" w:rsidRDefault="00D257B0" w:rsidP="003D5506">
      <w:pPr>
        <w:jc w:val="both"/>
      </w:pPr>
    </w:p>
    <w:p w:rsidR="001C4F1D" w:rsidRDefault="00D257B0" w:rsidP="00D257B0">
      <w:pPr>
        <w:pStyle w:val="Akapitzlist"/>
        <w:numPr>
          <w:ilvl w:val="0"/>
          <w:numId w:val="5"/>
        </w:numPr>
        <w:jc w:val="both"/>
      </w:pPr>
      <w:r>
        <w:t xml:space="preserve">w § 1 dodaje się punkt </w:t>
      </w:r>
      <w:r w:rsidR="003D5506">
        <w:t xml:space="preserve"> 12, który otrzymuje brzmienie:</w:t>
      </w:r>
    </w:p>
    <w:p w:rsidR="00D257B0" w:rsidRDefault="00D257B0" w:rsidP="00D257B0">
      <w:pPr>
        <w:pStyle w:val="Akapitzlist"/>
        <w:jc w:val="both"/>
      </w:pPr>
    </w:p>
    <w:p w:rsidR="003D5506" w:rsidRDefault="00D257B0" w:rsidP="003D5506">
      <w:pPr>
        <w:pStyle w:val="Akapitzlist"/>
        <w:ind w:left="284"/>
        <w:jc w:val="both"/>
      </w:pPr>
      <w:r>
        <w:t>„ 12)</w:t>
      </w:r>
      <w:r w:rsidR="0045069F">
        <w:t xml:space="preserve"> b</w:t>
      </w:r>
      <w:bookmarkStart w:id="0" w:name="_GoBack"/>
      <w:bookmarkEnd w:id="0"/>
      <w:r w:rsidR="003D5506">
        <w:t xml:space="preserve">udynek Zespołu Szkół w Radzyniu Chełmińskim </w:t>
      </w:r>
      <w:r w:rsidR="00706CFC">
        <w:t xml:space="preserve">- </w:t>
      </w:r>
      <w:r w:rsidR="003D5506">
        <w:t xml:space="preserve">wyłącznie w przypadku organizacji imprez na wniosek </w:t>
      </w:r>
      <w:r w:rsidR="003E06D5">
        <w:t>Burmistrza Miasta i Gminy Radzyń Chełmiński</w:t>
      </w:r>
      <w:r w:rsidR="003D5506">
        <w:t>, Dyrektora Zespołu Szkół o</w:t>
      </w:r>
      <w:r w:rsidR="00706CFC">
        <w:t>raz Rady</w:t>
      </w:r>
      <w:r w:rsidR="003D5506">
        <w:t xml:space="preserve"> </w:t>
      </w:r>
      <w:r w:rsidR="00706CFC">
        <w:t>Rodziców Zespołu Szkół</w:t>
      </w:r>
      <w:r w:rsidR="00006008">
        <w:t xml:space="preserve"> – po uzyskaniu pozytywnej opinii Dyrektora Zespołu Szkół</w:t>
      </w:r>
      <w:r w:rsidR="00706CFC">
        <w:t>. Imprezy muszą spełniać następujące warunki:</w:t>
      </w:r>
    </w:p>
    <w:p w:rsidR="00706CFC" w:rsidRDefault="00706CFC" w:rsidP="003D5506">
      <w:pPr>
        <w:pStyle w:val="Akapitzlist"/>
        <w:ind w:left="284"/>
        <w:jc w:val="both"/>
      </w:pPr>
      <w:r>
        <w:t>- odbywać się będą w czasie wolnym od nauki i poza godzinami pracy szk</w:t>
      </w:r>
      <w:r w:rsidR="00C86A1A">
        <w:t>oły</w:t>
      </w:r>
      <w:r>
        <w:t>,</w:t>
      </w:r>
    </w:p>
    <w:p w:rsidR="00706CFC" w:rsidRDefault="00706CFC" w:rsidP="003D5506">
      <w:pPr>
        <w:pStyle w:val="Akapitzlist"/>
        <w:ind w:left="284"/>
        <w:jc w:val="both"/>
      </w:pPr>
      <w:r>
        <w:t>- do terenu obiektu szkolnego w czasie trwania imprezy nie będą miały dostępu osoby niepełnoletnie,</w:t>
      </w:r>
    </w:p>
    <w:p w:rsidR="00E67445" w:rsidRDefault="00E67445" w:rsidP="003D5506">
      <w:pPr>
        <w:pStyle w:val="Akapitzlist"/>
        <w:ind w:left="284"/>
        <w:jc w:val="both"/>
      </w:pPr>
      <w:r>
        <w:t>-</w:t>
      </w:r>
      <w:r w:rsidR="00AD0EDD">
        <w:t xml:space="preserve"> </w:t>
      </w:r>
      <w:r>
        <w:t>zorganizowana impreza w żaden inny sposób nie będzie kolidować z realizacją programu oświatowego i wychowawczego Zespołu Szkół w Radzyniu Chełmińskim.</w:t>
      </w:r>
    </w:p>
    <w:p w:rsidR="00587E2A" w:rsidRDefault="00706CFC" w:rsidP="00EC1BFB">
      <w:pPr>
        <w:pStyle w:val="Akapitzlist"/>
        <w:ind w:left="284"/>
        <w:jc w:val="both"/>
      </w:pPr>
      <w:r>
        <w:t xml:space="preserve">- </w:t>
      </w:r>
      <w:r w:rsidR="00C86A1A">
        <w:t>organiz</w:t>
      </w:r>
      <w:r w:rsidR="00EC1BFB">
        <w:t>acja imprezy na terenie Radzynia Chełmińskiego w innym miejscu niż  Zespół Szkół byłaby niemożliwa</w:t>
      </w:r>
      <w:r w:rsidR="00AD0EDD">
        <w:t xml:space="preserve"> lub</w:t>
      </w:r>
      <w:r w:rsidR="00EC1BFB">
        <w:t xml:space="preserve"> utrudniona</w:t>
      </w:r>
      <w:r w:rsidR="00AD0EDD">
        <w:t>.</w:t>
      </w:r>
      <w:r w:rsidR="00D257B0">
        <w:t>”</w:t>
      </w:r>
    </w:p>
    <w:p w:rsidR="00D257B0" w:rsidRPr="00587E2A" w:rsidRDefault="00D257B0" w:rsidP="00EC1BFB">
      <w:pPr>
        <w:pStyle w:val="Akapitzlist"/>
        <w:ind w:left="284"/>
        <w:jc w:val="both"/>
      </w:pPr>
    </w:p>
    <w:p w:rsidR="00D36D6B" w:rsidRDefault="00B5558E">
      <w:pPr>
        <w:jc w:val="both"/>
      </w:pPr>
      <w:r>
        <w:rPr>
          <w:b/>
          <w:bCs/>
          <w:iCs/>
        </w:rPr>
        <w:t>§ 2</w:t>
      </w:r>
      <w:r w:rsidR="003D5506">
        <w:rPr>
          <w:iCs/>
        </w:rPr>
        <w:t xml:space="preserve">. </w:t>
      </w:r>
      <w:r w:rsidR="006C4F0D">
        <w:rPr>
          <w:iCs/>
        </w:rPr>
        <w:t>Wykonanie uchwały powierza się  Burmistrzowi  Miasta i Gminy</w:t>
      </w:r>
      <w:r w:rsidR="003D5506">
        <w:rPr>
          <w:iCs/>
        </w:rPr>
        <w:t xml:space="preserve"> Radzyń Chełmiński</w:t>
      </w:r>
      <w:r w:rsidR="006C4F0D">
        <w:rPr>
          <w:iCs/>
        </w:rPr>
        <w:t>.</w:t>
      </w:r>
    </w:p>
    <w:p w:rsidR="00D36D6B" w:rsidRDefault="00D36D6B">
      <w:pPr>
        <w:rPr>
          <w:iCs/>
        </w:rPr>
      </w:pPr>
    </w:p>
    <w:p w:rsidR="00D36D6B" w:rsidRDefault="006C4F0D">
      <w:bookmarkStart w:id="1" w:name="_Hlk530392885"/>
      <w:r>
        <w:rPr>
          <w:b/>
          <w:bCs/>
          <w:iCs/>
        </w:rPr>
        <w:t xml:space="preserve">§ </w:t>
      </w:r>
      <w:r w:rsidR="00B5558E">
        <w:rPr>
          <w:b/>
          <w:bCs/>
          <w:iCs/>
        </w:rPr>
        <w:t>3</w:t>
      </w:r>
      <w:r>
        <w:rPr>
          <w:iCs/>
        </w:rPr>
        <w:t xml:space="preserve">. </w:t>
      </w:r>
      <w:bookmarkEnd w:id="1"/>
      <w:r>
        <w:rPr>
          <w:iCs/>
        </w:rPr>
        <w:t>Uchwała wchodzi w życie po upływie 14 dni od daty ogłoszenia w Dzienniku Urzędowym Województwa  Kujawsko-Pomorskiego.</w:t>
      </w:r>
    </w:p>
    <w:p w:rsidR="00D36D6B" w:rsidRDefault="00D36D6B">
      <w:pPr>
        <w:ind w:right="72"/>
        <w:jc w:val="right"/>
        <w:rPr>
          <w:i/>
          <w:iCs/>
        </w:rPr>
      </w:pPr>
    </w:p>
    <w:p w:rsidR="006B6744" w:rsidRDefault="006B6744">
      <w:pPr>
        <w:jc w:val="right"/>
        <w:rPr>
          <w:iCs/>
        </w:rPr>
      </w:pPr>
    </w:p>
    <w:p w:rsidR="006B6744" w:rsidRDefault="006B6744">
      <w:pPr>
        <w:jc w:val="right"/>
        <w:rPr>
          <w:iCs/>
        </w:rPr>
      </w:pPr>
    </w:p>
    <w:p w:rsidR="006B6744" w:rsidRDefault="006B6744">
      <w:pPr>
        <w:jc w:val="right"/>
        <w:rPr>
          <w:iCs/>
        </w:rPr>
      </w:pPr>
    </w:p>
    <w:p w:rsidR="006B6744" w:rsidRDefault="006B6744">
      <w:pPr>
        <w:jc w:val="right"/>
        <w:rPr>
          <w:iCs/>
        </w:rPr>
      </w:pPr>
    </w:p>
    <w:p w:rsidR="00D36D6B" w:rsidRDefault="006C4F0D">
      <w:pPr>
        <w:jc w:val="right"/>
        <w:rPr>
          <w:b/>
          <w:iCs/>
        </w:rPr>
      </w:pPr>
      <w:r w:rsidRPr="006B6744">
        <w:rPr>
          <w:b/>
          <w:iCs/>
        </w:rPr>
        <w:t>Przewodniczący Rady Miejskiej</w:t>
      </w:r>
    </w:p>
    <w:p w:rsidR="00D36D6B" w:rsidRPr="006B6744" w:rsidRDefault="00AD0EDD" w:rsidP="00B215E3">
      <w:pPr>
        <w:ind w:left="4963" w:firstLine="709"/>
        <w:jc w:val="center"/>
        <w:rPr>
          <w:b/>
          <w:i/>
          <w:iCs/>
        </w:rPr>
      </w:pPr>
      <w:r>
        <w:rPr>
          <w:b/>
        </w:rPr>
        <w:t xml:space="preserve">         </w:t>
      </w:r>
    </w:p>
    <w:p w:rsidR="00D36D6B" w:rsidRDefault="006C4F0D">
      <w:pPr>
        <w:rPr>
          <w:b/>
          <w:iCs/>
        </w:rPr>
      </w:pPr>
      <w:r w:rsidRPr="006B6744">
        <w:rPr>
          <w:b/>
          <w:iCs/>
        </w:rPr>
        <w:t xml:space="preserve">                                                                                                             </w:t>
      </w:r>
      <w:r w:rsidR="006B6744" w:rsidRPr="006B6744">
        <w:rPr>
          <w:b/>
          <w:iCs/>
        </w:rPr>
        <w:t xml:space="preserve">        </w:t>
      </w:r>
      <w:r w:rsidRPr="006B6744">
        <w:rPr>
          <w:b/>
          <w:iCs/>
        </w:rPr>
        <w:t>Jan Michaliszyn</w:t>
      </w:r>
    </w:p>
    <w:p w:rsidR="005C1AAF" w:rsidRDefault="005C1AAF">
      <w:pPr>
        <w:rPr>
          <w:b/>
        </w:rPr>
      </w:pPr>
    </w:p>
    <w:p w:rsidR="005C1AAF" w:rsidRDefault="005C1AAF">
      <w:pPr>
        <w:rPr>
          <w:b/>
        </w:rPr>
      </w:pPr>
    </w:p>
    <w:p w:rsidR="005C1AAF" w:rsidRDefault="005C1AAF">
      <w:pPr>
        <w:rPr>
          <w:b/>
        </w:rPr>
      </w:pPr>
    </w:p>
    <w:p w:rsidR="005C1AAF" w:rsidRDefault="005C1AAF">
      <w:pPr>
        <w:rPr>
          <w:b/>
        </w:rPr>
      </w:pPr>
    </w:p>
    <w:p w:rsidR="00AD0EDD" w:rsidRDefault="00AD0EDD" w:rsidP="00E67445">
      <w:pPr>
        <w:jc w:val="center"/>
        <w:rPr>
          <w:b/>
        </w:rPr>
      </w:pPr>
    </w:p>
    <w:p w:rsidR="00B215E3" w:rsidRDefault="00B215E3" w:rsidP="00E67445">
      <w:pPr>
        <w:jc w:val="center"/>
        <w:rPr>
          <w:b/>
        </w:rPr>
      </w:pPr>
    </w:p>
    <w:p w:rsidR="00AD0EDD" w:rsidRDefault="00AD0EDD" w:rsidP="00E67445">
      <w:pPr>
        <w:jc w:val="center"/>
        <w:rPr>
          <w:b/>
        </w:rPr>
      </w:pPr>
    </w:p>
    <w:p w:rsidR="005C1AAF" w:rsidRDefault="005C1AAF" w:rsidP="00E67445">
      <w:pPr>
        <w:jc w:val="center"/>
        <w:rPr>
          <w:b/>
        </w:rPr>
      </w:pPr>
      <w:r>
        <w:rPr>
          <w:b/>
        </w:rPr>
        <w:lastRenderedPageBreak/>
        <w:t>UZASADNIENIE</w:t>
      </w:r>
    </w:p>
    <w:p w:rsidR="005C1AAF" w:rsidRDefault="005C1AAF" w:rsidP="005C1AAF">
      <w:pPr>
        <w:jc w:val="center"/>
        <w:rPr>
          <w:b/>
        </w:rPr>
      </w:pPr>
    </w:p>
    <w:p w:rsidR="00EC1BFB" w:rsidRPr="00E60662" w:rsidRDefault="00EC1BFB" w:rsidP="00E60662">
      <w:pPr>
        <w:ind w:firstLine="709"/>
        <w:jc w:val="both"/>
        <w:rPr>
          <w:b/>
        </w:rPr>
      </w:pPr>
      <w:r>
        <w:t>Delegacja ustawowa, zawarta w art. 14 ust. 2b ustawy z dnia 26 października 1982 r. o wychowaniu w trzeźwości i przeciwdziałaniu alkoholizmowi (</w:t>
      </w:r>
      <w:r w:rsidRPr="00214C1F">
        <w:rPr>
          <w:rStyle w:val="ng-binding"/>
          <w:color w:val="000000" w:themeColor="text1"/>
          <w:shd w:val="clear" w:color="auto" w:fill="FAFAFA"/>
        </w:rPr>
        <w:t>Dz.U.2018.2137</w:t>
      </w:r>
      <w:r>
        <w:t xml:space="preserve"> z </w:t>
      </w:r>
      <w:proofErr w:type="spellStart"/>
      <w:r>
        <w:t>późn</w:t>
      </w:r>
      <w:proofErr w:type="spellEnd"/>
      <w:r>
        <w:t>. zm.), upoważnia Radę Miejską Radzynia Chełmińskiego do wydania aktu prawa miejscowego, wprowadzającego w określonym miejscu publicznym na terenie gminy - odstępstwo od generalnego zakazu spożywania alkoholu, o którym mowa w art. 14 ust. 2a ww. ustawy.</w:t>
      </w:r>
    </w:p>
    <w:p w:rsidR="00E60662" w:rsidRDefault="00E60662" w:rsidP="00E60662">
      <w:pPr>
        <w:ind w:firstLine="709"/>
        <w:jc w:val="both"/>
      </w:pPr>
      <w:r>
        <w:t>P</w:t>
      </w:r>
      <w:r w:rsidR="008D55B8">
        <w:t>rawo</w:t>
      </w:r>
      <w:r>
        <w:t xml:space="preserve"> to</w:t>
      </w:r>
      <w:r w:rsidR="008D55B8">
        <w:t xml:space="preserve"> </w:t>
      </w:r>
      <w:r>
        <w:t xml:space="preserve">przysługujące Radzie Miejskiej - po konsultacjach z mieszkańcami oraz Gminną Komisją ds. Rozwiązywania Problemów Alkoholowych, </w:t>
      </w:r>
      <w:r w:rsidR="008D55B8">
        <w:t xml:space="preserve">zostało wykorzystane z </w:t>
      </w:r>
      <w:r w:rsidR="005C1AAF" w:rsidRPr="005C1AAF">
        <w:t xml:space="preserve">uwagi na </w:t>
      </w:r>
      <w:r>
        <w:t xml:space="preserve">zgłaszane przez </w:t>
      </w:r>
      <w:r w:rsidR="008D55B8">
        <w:t>mieszkańców</w:t>
      </w:r>
      <w:r w:rsidR="005C1AAF" w:rsidRPr="005C1AAF">
        <w:t xml:space="preserve"> </w:t>
      </w:r>
      <w:r>
        <w:t xml:space="preserve">potrzeby </w:t>
      </w:r>
      <w:r w:rsidR="008D55B8">
        <w:t>w tym zakresie</w:t>
      </w:r>
      <w:r>
        <w:t>.</w:t>
      </w:r>
    </w:p>
    <w:p w:rsidR="005C1AAF" w:rsidRDefault="00E60662" w:rsidP="00E60662">
      <w:pPr>
        <w:ind w:firstLine="709"/>
        <w:jc w:val="both"/>
      </w:pPr>
      <w:r>
        <w:t xml:space="preserve">Na wniosek Rady Rodziców Zespołu Szkół w Radzyniu Chełmińskim, a także po uzyskaniu pozytywnej opinii Dyrektora Zespołu Szkół w Radzyniu Chełmińskim – postanowiono dodać jeszcze jeden wyjątek od zakazu spożywania alkoholu w Zespole Szkół w Radzyniu Chełmińskim. Wyjątek ten jest jednak ściśle obwarowany warunkami, które muszą zostać spełnione aby to odstępstwo mogło funkcjonować i nie </w:t>
      </w:r>
      <w:r w:rsidR="008D55B8">
        <w:t>miał</w:t>
      </w:r>
      <w:r>
        <w:t>o</w:t>
      </w:r>
      <w:r w:rsidR="008D55B8">
        <w:t xml:space="preserve"> negatywnego wpływu na odpowiednie kształtowanie polityki społecznej w zakresie przeciwdziałania alkoholizmowi </w:t>
      </w:r>
      <w:r>
        <w:t xml:space="preserve">oraz </w:t>
      </w:r>
      <w:r w:rsidR="008D55B8">
        <w:t>nie zakłócał</w:t>
      </w:r>
      <w:r>
        <w:t>o</w:t>
      </w:r>
      <w:r w:rsidR="008D55B8">
        <w:t xml:space="preserve"> bezpieczeństwa i porządku publicznego.</w:t>
      </w:r>
    </w:p>
    <w:p w:rsidR="00E60662" w:rsidRDefault="003E06D5" w:rsidP="00E60662">
      <w:pPr>
        <w:ind w:firstLine="709"/>
        <w:jc w:val="both"/>
      </w:pPr>
      <w:r>
        <w:t xml:space="preserve">Prawo do organizacji imprez na terenie Zespołu Szkół będzie miał wyłącznie Burmistrz Miasta i Gminy Radzyń Chełmiński, Dyrektor Zespołu Szkół w Radzyniu Chełmińskim oraz Rada Rodziców Zespołu Szkół w Radzyniu Chełmińskim – po uzyskaniu pozytywnej opinii </w:t>
      </w:r>
      <w:r w:rsidR="00E60662">
        <w:t xml:space="preserve"> </w:t>
      </w:r>
      <w:r>
        <w:t>Dyrektora Zespołu Szkół w Radzyniu Chełmińskim.</w:t>
      </w:r>
    </w:p>
    <w:p w:rsidR="003E06D5" w:rsidRDefault="00006008" w:rsidP="001C4F1D">
      <w:pPr>
        <w:ind w:firstLine="709"/>
        <w:jc w:val="both"/>
      </w:pPr>
      <w:r>
        <w:t>Miasto i Gmina Radzyń Chełmiński w obecnej chwili nie posiada żadnej sali z dostępem do kuchni umożliwiającej organizację imprezy kulturalnej</w:t>
      </w:r>
      <w:r w:rsidR="004050A2">
        <w:t xml:space="preserve"> dla większej ilości osób</w:t>
      </w:r>
      <w:r>
        <w:t xml:space="preserve">. </w:t>
      </w:r>
      <w:r w:rsidR="003E06D5">
        <w:t>Wprowadzenie takiego odstępstwa ma na celu</w:t>
      </w:r>
      <w:r w:rsidR="001C4F1D">
        <w:t xml:space="preserve"> wykorzystanie dostępnej infrastruktury</w:t>
      </w:r>
      <w:r w:rsidR="003E06D5">
        <w:t xml:space="preserve"> </w:t>
      </w:r>
      <w:r w:rsidR="001C4F1D">
        <w:t xml:space="preserve">szkolnej i </w:t>
      </w:r>
      <w:r w:rsidR="003E06D5">
        <w:t>umożliwi</w:t>
      </w:r>
      <w:r w:rsidR="001C4F1D">
        <w:t xml:space="preserve">enie </w:t>
      </w:r>
      <w:r w:rsidR="003E06D5">
        <w:t>Dyrektorowi</w:t>
      </w:r>
      <w:r>
        <w:t xml:space="preserve"> </w:t>
      </w:r>
      <w:r w:rsidR="001C4F1D">
        <w:t xml:space="preserve">Zespołu Szkół </w:t>
      </w:r>
      <w:r>
        <w:t>organizacj</w:t>
      </w:r>
      <w:r w:rsidR="001C4F1D">
        <w:t xml:space="preserve">i </w:t>
      </w:r>
      <w:r>
        <w:t>imprez zakładowych,</w:t>
      </w:r>
      <w:r w:rsidR="001C4F1D">
        <w:t xml:space="preserve"> takich jak Dzień Edukacji Narodowej</w:t>
      </w:r>
      <w:r w:rsidR="00E67445">
        <w:t>,</w:t>
      </w:r>
      <w:r w:rsidR="001C4F1D">
        <w:t xml:space="preserve"> </w:t>
      </w:r>
      <w:r w:rsidR="003E06D5">
        <w:t xml:space="preserve"> Radzie R</w:t>
      </w:r>
      <w:r w:rsidR="001C4F1D">
        <w:t>odziców – zwyczajowo przyjętych bali karnawałowych, z których cały dochód przeznaczany jest na działalność Rady Rodziców w Zespole Szkół</w:t>
      </w:r>
      <w:r w:rsidR="00E67445">
        <w:t>, a Burmistrzowi – organizację spotkań podyktowanych interesem społecznym</w:t>
      </w:r>
      <w:r w:rsidR="001C4F1D">
        <w:t>.</w:t>
      </w:r>
    </w:p>
    <w:p w:rsidR="00AD0EDD" w:rsidRDefault="00AD0EDD" w:rsidP="001C4F1D">
      <w:pPr>
        <w:ind w:firstLine="709"/>
        <w:jc w:val="both"/>
      </w:pPr>
    </w:p>
    <w:p w:rsidR="00AD0EDD" w:rsidRDefault="00AD0EDD" w:rsidP="001C4F1D">
      <w:pPr>
        <w:ind w:firstLine="709"/>
        <w:jc w:val="both"/>
      </w:pPr>
    </w:p>
    <w:p w:rsidR="00AD0EDD" w:rsidRDefault="00AD0EDD" w:rsidP="001C4F1D">
      <w:pPr>
        <w:ind w:firstLine="709"/>
        <w:jc w:val="both"/>
      </w:pPr>
    </w:p>
    <w:p w:rsidR="00AD0EDD" w:rsidRDefault="00AD0EDD" w:rsidP="001C4F1D">
      <w:pPr>
        <w:ind w:firstLine="709"/>
        <w:jc w:val="both"/>
      </w:pPr>
    </w:p>
    <w:p w:rsidR="00AD0EDD" w:rsidRDefault="00AD0EDD" w:rsidP="001C4F1D">
      <w:pPr>
        <w:ind w:firstLine="709"/>
        <w:jc w:val="both"/>
      </w:pPr>
    </w:p>
    <w:p w:rsidR="00AD0EDD" w:rsidRDefault="00AD0EDD" w:rsidP="00AD0EDD">
      <w:pPr>
        <w:jc w:val="right"/>
        <w:rPr>
          <w:b/>
          <w:iCs/>
        </w:rPr>
      </w:pPr>
      <w:r w:rsidRPr="006B6744">
        <w:rPr>
          <w:b/>
          <w:iCs/>
        </w:rPr>
        <w:t>Przewodniczący Rady Miejskiej</w:t>
      </w:r>
    </w:p>
    <w:p w:rsidR="00AD0EDD" w:rsidRPr="006B6744" w:rsidRDefault="00AD0EDD" w:rsidP="00AD0EDD">
      <w:pPr>
        <w:ind w:left="4963" w:firstLine="709"/>
        <w:jc w:val="center"/>
        <w:rPr>
          <w:b/>
        </w:rPr>
      </w:pPr>
      <w:r>
        <w:rPr>
          <w:b/>
        </w:rPr>
        <w:t xml:space="preserve">         </w:t>
      </w:r>
    </w:p>
    <w:p w:rsidR="00AD0EDD" w:rsidRPr="006B6744" w:rsidRDefault="00AD0EDD" w:rsidP="00AD0EDD">
      <w:pPr>
        <w:jc w:val="right"/>
        <w:rPr>
          <w:b/>
          <w:i/>
          <w:iCs/>
        </w:rPr>
      </w:pPr>
    </w:p>
    <w:p w:rsidR="00AD0EDD" w:rsidRDefault="00AD0EDD" w:rsidP="00AD0EDD">
      <w:pPr>
        <w:rPr>
          <w:b/>
          <w:iCs/>
        </w:rPr>
      </w:pPr>
      <w:r w:rsidRPr="006B6744">
        <w:rPr>
          <w:b/>
          <w:iCs/>
        </w:rPr>
        <w:t xml:space="preserve">                                                                                                                     Jan Michaliszyn</w:t>
      </w:r>
    </w:p>
    <w:p w:rsidR="00AD0EDD" w:rsidRDefault="00AD0EDD" w:rsidP="00AD0EDD">
      <w:pPr>
        <w:rPr>
          <w:b/>
        </w:rPr>
      </w:pPr>
    </w:p>
    <w:p w:rsidR="00AD0EDD" w:rsidRPr="005C1AAF" w:rsidRDefault="00AD0EDD" w:rsidP="001C4F1D">
      <w:pPr>
        <w:ind w:firstLine="709"/>
        <w:jc w:val="both"/>
      </w:pPr>
    </w:p>
    <w:sectPr w:rsidR="00AD0EDD" w:rsidRPr="005C1AAF" w:rsidSect="009B131C">
      <w:pgSz w:w="11906" w:h="16838"/>
      <w:pgMar w:top="1417" w:right="1133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332DC"/>
    <w:multiLevelType w:val="hybridMultilevel"/>
    <w:tmpl w:val="8F94A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94413"/>
    <w:multiLevelType w:val="hybridMultilevel"/>
    <w:tmpl w:val="7E2A9C9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5F024D5"/>
    <w:multiLevelType w:val="hybridMultilevel"/>
    <w:tmpl w:val="5F94443C"/>
    <w:lvl w:ilvl="0" w:tplc="0415000F">
      <w:start w:val="1"/>
      <w:numFmt w:val="decimal"/>
      <w:lvlText w:val="%1.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3" w15:restartNumberingAfterBreak="0">
    <w:nsid w:val="29C821E8"/>
    <w:multiLevelType w:val="hybridMultilevel"/>
    <w:tmpl w:val="2C1A6932"/>
    <w:lvl w:ilvl="0" w:tplc="F00ECC7C">
      <w:start w:val="12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4" w15:restartNumberingAfterBreak="0">
    <w:nsid w:val="3F7A6B84"/>
    <w:multiLevelType w:val="hybridMultilevel"/>
    <w:tmpl w:val="2F9E1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6B"/>
    <w:rsid w:val="00006008"/>
    <w:rsid w:val="000D043A"/>
    <w:rsid w:val="00147705"/>
    <w:rsid w:val="001C4F1D"/>
    <w:rsid w:val="00214C1F"/>
    <w:rsid w:val="00386691"/>
    <w:rsid w:val="003A0ED7"/>
    <w:rsid w:val="003D5506"/>
    <w:rsid w:val="003E06D5"/>
    <w:rsid w:val="004050A2"/>
    <w:rsid w:val="0045069F"/>
    <w:rsid w:val="00587E2A"/>
    <w:rsid w:val="005C1AAF"/>
    <w:rsid w:val="006B6744"/>
    <w:rsid w:val="006C4F0D"/>
    <w:rsid w:val="00706CFC"/>
    <w:rsid w:val="007E5349"/>
    <w:rsid w:val="008D55B8"/>
    <w:rsid w:val="009B131C"/>
    <w:rsid w:val="00AD0EDD"/>
    <w:rsid w:val="00B215E3"/>
    <w:rsid w:val="00B5558E"/>
    <w:rsid w:val="00B95BDC"/>
    <w:rsid w:val="00C05FF3"/>
    <w:rsid w:val="00C86A1A"/>
    <w:rsid w:val="00D257B0"/>
    <w:rsid w:val="00D3642C"/>
    <w:rsid w:val="00D36D6B"/>
    <w:rsid w:val="00E60662"/>
    <w:rsid w:val="00E67445"/>
    <w:rsid w:val="00EC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5DB59-FDFE-4900-8F94-FAD67908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700"/>
    <w:pPr>
      <w:overflowPunct w:val="0"/>
      <w:spacing w:line="240" w:lineRule="auto"/>
    </w:pPr>
    <w:rPr>
      <w:rFonts w:ascii="Times New Roman" w:eastAsia="Times New Roman" w:hAnsi="Times New Roman" w:cs="Times New Roman"/>
      <w:color w:val="00000A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3">
    <w:name w:val="ListLabel 3"/>
    <w:qFormat/>
    <w:rPr>
      <w:color w:val="00000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1">
    <w:name w:val="ListLabel 1"/>
    <w:qFormat/>
    <w:rPr>
      <w:color w:val="00000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967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BDC"/>
    <w:rPr>
      <w:rFonts w:ascii="Segoe UI" w:eastAsia="Times New Roman" w:hAnsi="Segoe UI" w:cs="Segoe UI"/>
      <w:color w:val="00000A"/>
      <w:sz w:val="18"/>
      <w:szCs w:val="18"/>
      <w:lang w:eastAsia="pl-PL" w:bidi="ar-SA"/>
    </w:rPr>
  </w:style>
  <w:style w:type="character" w:customStyle="1" w:styleId="ng-binding">
    <w:name w:val="ng-binding"/>
    <w:basedOn w:val="Domylnaczcionkaakapitu"/>
    <w:rsid w:val="003D5506"/>
  </w:style>
  <w:style w:type="paragraph" w:styleId="NormalnyWeb">
    <w:name w:val="Normal (Web)"/>
    <w:basedOn w:val="Normalny"/>
    <w:uiPriority w:val="99"/>
    <w:semiHidden/>
    <w:unhideWhenUsed/>
    <w:rsid w:val="003D5506"/>
    <w:pPr>
      <w:overflowPunct/>
      <w:spacing w:before="100" w:beforeAutospacing="1" w:after="142" w:line="288" w:lineRule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9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jbaszak</dc:creator>
  <cp:lastModifiedBy>Grażyna Sz</cp:lastModifiedBy>
  <cp:revision>8</cp:revision>
  <cp:lastPrinted>2018-11-26T13:00:00Z</cp:lastPrinted>
  <dcterms:created xsi:type="dcterms:W3CDTF">2018-11-19T13:44:00Z</dcterms:created>
  <dcterms:modified xsi:type="dcterms:W3CDTF">2018-11-26T13:06:00Z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